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137" w:rsidRDefault="0041315E">
      <w:pPr>
        <w:pStyle w:val="Corpsdetexte"/>
        <w:ind w:left="-80"/>
      </w:pPr>
      <w:r>
        <w:rPr>
          <w:noProof/>
          <w:lang w:eastAsia="fr-FR"/>
        </w:rPr>
        <w:t xml:space="preserve">      </w:t>
      </w:r>
    </w:p>
    <w:p w:rsidR="0041315E" w:rsidRDefault="00220D44">
      <w:pPr>
        <w:spacing w:before="67"/>
        <w:ind w:left="5111" w:right="4992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641AC0D" wp14:editId="30724F75">
            <wp:simplePos x="0" y="0"/>
            <wp:positionH relativeFrom="margin">
              <wp:posOffset>13647</wp:posOffset>
            </wp:positionH>
            <wp:positionV relativeFrom="margin">
              <wp:posOffset>203806</wp:posOffset>
            </wp:positionV>
            <wp:extent cx="2717800" cy="1405255"/>
            <wp:effectExtent l="0" t="0" r="6350" b="4445"/>
            <wp:wrapSquare wrapText="bothSides"/>
            <wp:docPr id="1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140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15E" w:rsidRDefault="0041315E">
      <w:pPr>
        <w:spacing w:before="67"/>
        <w:ind w:left="5111" w:right="4992"/>
        <w:jc w:val="center"/>
        <w:rPr>
          <w:noProof/>
          <w:lang w:eastAsia="fr-FR"/>
        </w:rPr>
      </w:pPr>
    </w:p>
    <w:p w:rsidR="0041315E" w:rsidRDefault="0041315E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 w:rsidP="00220D44">
      <w:pPr>
        <w:autoSpaceDE/>
        <w:autoSpaceDN/>
        <w:spacing w:before="120" w:after="120" w:line="260" w:lineRule="exact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E250A2">
        <w:rPr>
          <w:rFonts w:ascii="Arial" w:hAnsi="Arial" w:cs="Arial"/>
          <w:b/>
          <w:color w:val="000000"/>
          <w:sz w:val="32"/>
          <w:szCs w:val="32"/>
        </w:rPr>
        <w:t>Marché N° 2026-03-CPAM57</w:t>
      </w:r>
    </w:p>
    <w:p w:rsidR="00220D44" w:rsidRPr="00604D5D" w:rsidRDefault="00220D44" w:rsidP="00220D44">
      <w:pPr>
        <w:spacing w:line="683" w:lineRule="exact"/>
        <w:jc w:val="center"/>
        <w:rPr>
          <w:b/>
          <w:w w:val="85"/>
          <w:sz w:val="56"/>
        </w:rPr>
      </w:pPr>
    </w:p>
    <w:p w:rsidR="00220D44" w:rsidRDefault="00220D44" w:rsidP="00220D44">
      <w:pPr>
        <w:spacing w:line="683" w:lineRule="exact"/>
        <w:jc w:val="center"/>
        <w:rPr>
          <w:b/>
          <w:w w:val="85"/>
          <w:sz w:val="56"/>
        </w:rPr>
      </w:pPr>
    </w:p>
    <w:p w:rsidR="00220D44" w:rsidRPr="00604D5D" w:rsidRDefault="00220D44" w:rsidP="00220D44">
      <w:pPr>
        <w:spacing w:line="683" w:lineRule="exact"/>
        <w:jc w:val="center"/>
        <w:rPr>
          <w:b/>
          <w:w w:val="85"/>
          <w:sz w:val="56"/>
        </w:rPr>
      </w:pPr>
      <w:r w:rsidRPr="00604D5D">
        <w:rPr>
          <w:b/>
          <w:w w:val="85"/>
          <w:sz w:val="56"/>
        </w:rPr>
        <w:t xml:space="preserve">ANNEXE </w:t>
      </w:r>
      <w:r>
        <w:rPr>
          <w:b/>
          <w:w w:val="85"/>
          <w:sz w:val="56"/>
        </w:rPr>
        <w:t>2</w:t>
      </w:r>
      <w:r w:rsidRPr="00604D5D">
        <w:rPr>
          <w:b/>
          <w:w w:val="85"/>
          <w:sz w:val="56"/>
        </w:rPr>
        <w:t xml:space="preserve"> DU CCTP</w:t>
      </w:r>
    </w:p>
    <w:p w:rsidR="00220D44" w:rsidRDefault="00220D44" w:rsidP="00220D44">
      <w:pPr>
        <w:spacing w:line="683" w:lineRule="exact"/>
        <w:jc w:val="center"/>
        <w:rPr>
          <w:b/>
          <w:w w:val="85"/>
          <w:sz w:val="56"/>
        </w:rPr>
      </w:pPr>
    </w:p>
    <w:p w:rsidR="00220D44" w:rsidRPr="00604D5D" w:rsidRDefault="00DA519C" w:rsidP="00220D44">
      <w:pPr>
        <w:spacing w:line="683" w:lineRule="exact"/>
        <w:jc w:val="center"/>
        <w:rPr>
          <w:b/>
          <w:spacing w:val="-2"/>
          <w:w w:val="95"/>
          <w:sz w:val="56"/>
        </w:rPr>
      </w:pPr>
      <w:r>
        <w:rPr>
          <w:b/>
          <w:w w:val="85"/>
          <w:sz w:val="56"/>
        </w:rPr>
        <w:t>PRESCRIPTIONS</w:t>
      </w:r>
      <w:r w:rsidR="00220D44">
        <w:rPr>
          <w:b/>
          <w:w w:val="85"/>
          <w:sz w:val="56"/>
        </w:rPr>
        <w:t xml:space="preserve"> TECHNIQUE</w:t>
      </w:r>
      <w:r>
        <w:rPr>
          <w:b/>
          <w:w w:val="85"/>
          <w:sz w:val="56"/>
        </w:rPr>
        <w:t>S</w:t>
      </w:r>
    </w:p>
    <w:p w:rsidR="00220D44" w:rsidRPr="00D06B1F" w:rsidRDefault="00220D44" w:rsidP="00220D44">
      <w:pPr>
        <w:ind w:left="5108" w:right="246" w:firstLine="1389"/>
        <w:jc w:val="right"/>
        <w:rPr>
          <w:b/>
          <w:i/>
          <w:sz w:val="72"/>
        </w:rPr>
      </w:pPr>
    </w:p>
    <w:p w:rsidR="00220D44" w:rsidRDefault="00220D44" w:rsidP="00220D44">
      <w:pPr>
        <w:autoSpaceDE/>
        <w:autoSpaceDN/>
        <w:spacing w:line="260" w:lineRule="exact"/>
        <w:jc w:val="center"/>
        <w:rPr>
          <w:sz w:val="20"/>
        </w:rPr>
      </w:pPr>
      <w:r w:rsidRPr="00575220">
        <w:rPr>
          <w:rFonts w:ascii="Arial" w:hAnsi="Arial"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6066D059" wp14:editId="6353DF44">
                <wp:simplePos x="0" y="0"/>
                <wp:positionH relativeFrom="margin">
                  <wp:posOffset>-68580</wp:posOffset>
                </wp:positionH>
                <wp:positionV relativeFrom="page">
                  <wp:posOffset>2416810</wp:posOffset>
                </wp:positionV>
                <wp:extent cx="5715635" cy="818515"/>
                <wp:effectExtent l="0" t="0" r="18415" b="19685"/>
                <wp:wrapTopAndBottom/>
                <wp:docPr id="9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63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FAC" w:rsidRDefault="002D3FAC" w:rsidP="00220D44">
                            <w:pPr>
                              <w:suppressAutoHyphens/>
                              <w:autoSpaceDE/>
                              <w:autoSpaceDN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lang w:eastAsia="ar-SA"/>
                              </w:rPr>
                            </w:pPr>
                          </w:p>
                          <w:p w:rsidR="002D3FAC" w:rsidRPr="002D3FAC" w:rsidRDefault="00220D44" w:rsidP="00220D44">
                            <w:pPr>
                              <w:suppressAutoHyphens/>
                              <w:autoSpaceDE/>
                              <w:autoSpaceDN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lang w:eastAsia="ar-SA"/>
                              </w:rPr>
                            </w:pPr>
                            <w:r w:rsidRPr="002D3FA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lang w:eastAsia="ar-SA"/>
                              </w:rPr>
                              <w:t xml:space="preserve">REMPLACEMENT D’UN ASCENSEUR A LA CPAM DE </w:t>
                            </w:r>
                            <w:r w:rsidR="002D3FAC" w:rsidRPr="002D3FA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lang w:eastAsia="ar-SA"/>
                              </w:rPr>
                              <w:t xml:space="preserve">LA </w:t>
                            </w:r>
                            <w:r w:rsidRPr="002D3FA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lang w:eastAsia="ar-SA"/>
                              </w:rPr>
                              <w:t xml:space="preserve">MOSELLE  </w:t>
                            </w:r>
                          </w:p>
                          <w:p w:rsidR="00220D44" w:rsidRPr="002D3FAC" w:rsidRDefault="00220D44" w:rsidP="00220D44">
                            <w:pPr>
                              <w:suppressAutoHyphens/>
                              <w:autoSpaceDE/>
                              <w:autoSpaceDN/>
                              <w:jc w:val="center"/>
                              <w:rPr>
                                <w:sz w:val="18"/>
                                <w:lang w:eastAsia="ar-SA"/>
                              </w:rPr>
                            </w:pPr>
                            <w:r w:rsidRPr="002D3FA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lang w:eastAsia="ar-SA"/>
                              </w:rPr>
                              <w:t>SITE DE FORBACH</w:t>
                            </w:r>
                          </w:p>
                          <w:p w:rsidR="00220D44" w:rsidRPr="00916824" w:rsidRDefault="00220D44" w:rsidP="00220D44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6D059" id="AutoShape 1" o:spid="_x0000_s1026" style="position:absolute;left:0;text-align:left;margin-left:-5.4pt;margin-top:190.3pt;width:450.05pt;height:6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" o:allowincell="f" strokecolor="blue" strokeweight="1.5pt">
                <v:textbox>
                  <w:txbxContent>
                    <w:p w:rsidR="002D3FAC" w:rsidRDefault="002D3FAC" w:rsidP="00220D44">
                      <w:pPr>
                        <w:suppressAutoHyphens/>
                        <w:autoSpaceDE/>
                        <w:autoSpaceDN/>
                        <w:jc w:val="center"/>
                        <w:rPr>
                          <w:rFonts w:ascii="Arial" w:hAnsi="Arial" w:cs="Arial"/>
                          <w:b/>
                          <w:bCs/>
                          <w:sz w:val="30"/>
                          <w:lang w:eastAsia="ar-SA"/>
                        </w:rPr>
                      </w:pPr>
                    </w:p>
                    <w:p w:rsidR="002D3FAC" w:rsidRPr="002D3FAC" w:rsidRDefault="00220D44" w:rsidP="00220D44">
                      <w:pPr>
                        <w:suppressAutoHyphens/>
                        <w:autoSpaceDE/>
                        <w:autoSpaceDN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lang w:eastAsia="ar-SA"/>
                        </w:rPr>
                      </w:pPr>
                      <w:r w:rsidRPr="002D3FAC">
                        <w:rPr>
                          <w:rFonts w:ascii="Arial" w:hAnsi="Arial" w:cs="Arial"/>
                          <w:b/>
                          <w:bCs/>
                          <w:sz w:val="24"/>
                          <w:lang w:eastAsia="ar-SA"/>
                        </w:rPr>
                        <w:t xml:space="preserve">REMPLACEMENT D’UN ASCENSEUR A LA CPAM DE </w:t>
                      </w:r>
                      <w:r w:rsidR="002D3FAC" w:rsidRPr="002D3FAC">
                        <w:rPr>
                          <w:rFonts w:ascii="Arial" w:hAnsi="Arial" w:cs="Arial"/>
                          <w:b/>
                          <w:bCs/>
                          <w:sz w:val="24"/>
                          <w:lang w:eastAsia="ar-SA"/>
                        </w:rPr>
                        <w:t xml:space="preserve">LA </w:t>
                      </w:r>
                      <w:r w:rsidRPr="002D3FAC">
                        <w:rPr>
                          <w:rFonts w:ascii="Arial" w:hAnsi="Arial" w:cs="Arial"/>
                          <w:b/>
                          <w:bCs/>
                          <w:sz w:val="24"/>
                          <w:lang w:eastAsia="ar-SA"/>
                        </w:rPr>
                        <w:t xml:space="preserve">MOSELLE  </w:t>
                      </w:r>
                    </w:p>
                    <w:p w:rsidR="00220D44" w:rsidRPr="002D3FAC" w:rsidRDefault="00220D44" w:rsidP="00220D44">
                      <w:pPr>
                        <w:suppressAutoHyphens/>
                        <w:autoSpaceDE/>
                        <w:autoSpaceDN/>
                        <w:jc w:val="center"/>
                        <w:rPr>
                          <w:sz w:val="18"/>
                          <w:lang w:eastAsia="ar-SA"/>
                        </w:rPr>
                      </w:pPr>
                      <w:r w:rsidRPr="002D3FAC">
                        <w:rPr>
                          <w:rFonts w:ascii="Arial" w:hAnsi="Arial" w:cs="Arial"/>
                          <w:b/>
                          <w:bCs/>
                          <w:sz w:val="24"/>
                          <w:lang w:eastAsia="ar-SA"/>
                        </w:rPr>
                        <w:t>SITE DE FORBACH</w:t>
                      </w:r>
                    </w:p>
                    <w:p w:rsidR="00220D44" w:rsidRPr="00916824" w:rsidRDefault="00220D44" w:rsidP="00220D44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</w:p>
                  </w:txbxContent>
                </v:textbox>
                <w10:wrap type="topAndBottom" anchorx="margin" anchory="page"/>
                <w10:anchorlock/>
              </v:rect>
            </w:pict>
          </mc:Fallback>
        </mc:AlternateContent>
      </w:r>
    </w:p>
    <w:p w:rsidR="00220D44" w:rsidRDefault="00220D44" w:rsidP="00220D44">
      <w:pPr>
        <w:pStyle w:val="Corpsdetexte"/>
      </w:pPr>
    </w:p>
    <w:p w:rsidR="00220D44" w:rsidRDefault="00220D44" w:rsidP="00220D44">
      <w:pPr>
        <w:pStyle w:val="Corpsdetexte"/>
      </w:pPr>
    </w:p>
    <w:p w:rsidR="00220D44" w:rsidRDefault="00220D44" w:rsidP="00220D44">
      <w:pPr>
        <w:pStyle w:val="Corpsdetexte"/>
      </w:pPr>
    </w:p>
    <w:p w:rsidR="00220D44" w:rsidRDefault="00220D44" w:rsidP="00220D44">
      <w:pPr>
        <w:pStyle w:val="Corpsdetexte"/>
      </w:pPr>
    </w:p>
    <w:p w:rsidR="00220D44" w:rsidRDefault="00220D44" w:rsidP="00220D44">
      <w:pPr>
        <w:pStyle w:val="Corpsdetexte"/>
      </w:pPr>
    </w:p>
    <w:p w:rsidR="00220D44" w:rsidRDefault="00220D44" w:rsidP="00220D44">
      <w:pPr>
        <w:pStyle w:val="Corpsdetexte"/>
        <w:spacing w:before="5"/>
      </w:pPr>
    </w:p>
    <w:p w:rsidR="00220D44" w:rsidRDefault="00220D44" w:rsidP="00220D44">
      <w:pPr>
        <w:pStyle w:val="Corpsdetexte"/>
        <w:ind w:left="2845"/>
      </w:pPr>
    </w:p>
    <w:p w:rsidR="00220D44" w:rsidRDefault="00220D44" w:rsidP="00220D44">
      <w:pPr>
        <w:rPr>
          <w:sz w:val="20"/>
        </w:rPr>
      </w:pPr>
    </w:p>
    <w:p w:rsidR="00220D44" w:rsidRDefault="00220D44" w:rsidP="00220D44">
      <w:pPr>
        <w:rPr>
          <w:sz w:val="20"/>
        </w:rPr>
      </w:pPr>
    </w:p>
    <w:p w:rsidR="00220D44" w:rsidRDefault="00220D44" w:rsidP="00220D44">
      <w:pPr>
        <w:rPr>
          <w:sz w:val="20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220D44" w:rsidRDefault="00220D44">
      <w:pPr>
        <w:spacing w:before="67"/>
        <w:ind w:left="5111" w:right="4992"/>
        <w:jc w:val="center"/>
        <w:rPr>
          <w:noProof/>
          <w:lang w:eastAsia="fr-FR"/>
        </w:rPr>
      </w:pPr>
    </w:p>
    <w:p w:rsidR="00574137" w:rsidRDefault="0041315E">
      <w:pPr>
        <w:spacing w:before="67"/>
        <w:ind w:left="5111" w:right="4992"/>
        <w:jc w:val="center"/>
        <w:rPr>
          <w:spacing w:val="-2"/>
          <w:sz w:val="32"/>
        </w:rPr>
      </w:pPr>
      <w:r>
        <w:rPr>
          <w:noProof/>
          <w:lang w:eastAsia="fr-FR"/>
        </w:rPr>
        <w:t xml:space="preserve"> </w:t>
      </w:r>
    </w:p>
    <w:p w:rsidR="00197649" w:rsidRPr="007A07EB" w:rsidRDefault="007A07EB" w:rsidP="007A07EB">
      <w:pPr>
        <w:spacing w:line="683" w:lineRule="exact"/>
        <w:jc w:val="center"/>
        <w:rPr>
          <w:b/>
          <w:w w:val="85"/>
          <w:sz w:val="56"/>
        </w:rPr>
      </w:pPr>
      <w:r w:rsidRPr="007A07EB">
        <w:rPr>
          <w:b/>
          <w:w w:val="85"/>
          <w:sz w:val="56"/>
        </w:rPr>
        <w:t>SO</w:t>
      </w:r>
      <w:r>
        <w:rPr>
          <w:b/>
          <w:w w:val="85"/>
          <w:sz w:val="56"/>
        </w:rPr>
        <w:t>MMAIRE</w:t>
      </w:r>
    </w:p>
    <w:p w:rsidR="00197649" w:rsidRDefault="00197649">
      <w:pPr>
        <w:spacing w:before="67"/>
        <w:ind w:left="5111" w:right="4992"/>
        <w:jc w:val="center"/>
        <w:rPr>
          <w:spacing w:val="-2"/>
          <w:sz w:val="32"/>
        </w:rPr>
      </w:pPr>
    </w:p>
    <w:p w:rsidR="00197649" w:rsidRDefault="00197649">
      <w:pPr>
        <w:spacing w:before="67"/>
        <w:ind w:left="5111" w:right="4992"/>
        <w:jc w:val="center"/>
        <w:rPr>
          <w:sz w:val="32"/>
        </w:rPr>
      </w:pPr>
    </w:p>
    <w:sdt>
      <w:sdtPr>
        <w:id w:val="544330880"/>
        <w:docPartObj>
          <w:docPartGallery w:val="Table of Contents"/>
          <w:docPartUnique/>
        </w:docPartObj>
      </w:sdtPr>
      <w:sdtEndPr/>
      <w:sdtContent>
        <w:p w:rsidR="00574137" w:rsidRDefault="00D141C1">
          <w:pPr>
            <w:pStyle w:val="TM1"/>
            <w:numPr>
              <w:ilvl w:val="0"/>
              <w:numId w:val="4"/>
            </w:numPr>
            <w:tabs>
              <w:tab w:val="left" w:pos="1079"/>
              <w:tab w:val="left" w:pos="1080"/>
              <w:tab w:val="right" w:leader="dot" w:pos="11098"/>
            </w:tabs>
            <w:spacing w:before="29"/>
          </w:pPr>
          <w:hyperlink w:anchor="_TOC_250014" w:history="1">
            <w:r w:rsidR="0041315E">
              <w:rPr>
                <w:spacing w:val="-2"/>
              </w:rPr>
              <w:t>Manœuvre</w:t>
            </w:r>
          </w:hyperlink>
        </w:p>
        <w:p w:rsidR="00574137" w:rsidRDefault="00D141C1">
          <w:pPr>
            <w:pStyle w:val="TM1"/>
            <w:numPr>
              <w:ilvl w:val="0"/>
              <w:numId w:val="4"/>
            </w:numPr>
            <w:tabs>
              <w:tab w:val="left" w:pos="1079"/>
              <w:tab w:val="left" w:pos="1080"/>
              <w:tab w:val="right" w:leader="dot" w:pos="11100"/>
            </w:tabs>
            <w:spacing w:before="101"/>
          </w:pPr>
          <w:hyperlink w:anchor="_TOC_250013" w:history="1">
            <w:r w:rsidR="00197649">
              <w:rPr>
                <w:spacing w:val="-2"/>
              </w:rPr>
              <w:t>Entrainement</w:t>
            </w:r>
          </w:hyperlink>
        </w:p>
        <w:p w:rsidR="00574137" w:rsidRDefault="00D141C1">
          <w:pPr>
            <w:pStyle w:val="TM1"/>
            <w:numPr>
              <w:ilvl w:val="0"/>
              <w:numId w:val="4"/>
            </w:numPr>
            <w:tabs>
              <w:tab w:val="left" w:pos="1079"/>
              <w:tab w:val="left" w:pos="1080"/>
              <w:tab w:val="right" w:leader="dot" w:pos="11100"/>
            </w:tabs>
          </w:pPr>
          <w:hyperlink w:anchor="_TOC_250012" w:history="1">
            <w:r w:rsidR="00197649">
              <w:rPr>
                <w:spacing w:val="-2"/>
              </w:rPr>
              <w:t>Guidage</w:t>
            </w:r>
          </w:hyperlink>
        </w:p>
        <w:p w:rsidR="00574137" w:rsidRDefault="00D141C1">
          <w:pPr>
            <w:pStyle w:val="TM1"/>
            <w:numPr>
              <w:ilvl w:val="0"/>
              <w:numId w:val="4"/>
            </w:numPr>
            <w:tabs>
              <w:tab w:val="left" w:pos="1079"/>
              <w:tab w:val="left" w:pos="1080"/>
              <w:tab w:val="right" w:leader="dot" w:pos="11098"/>
            </w:tabs>
          </w:pPr>
          <w:hyperlink w:anchor="_TOC_250011" w:history="1">
            <w:r w:rsidR="00197649">
              <w:rPr>
                <w:spacing w:val="-2"/>
              </w:rPr>
              <w:t>Cabine</w:t>
            </w:r>
          </w:hyperlink>
        </w:p>
        <w:p w:rsidR="00574137" w:rsidRDefault="00D141C1">
          <w:pPr>
            <w:pStyle w:val="TM1"/>
            <w:numPr>
              <w:ilvl w:val="0"/>
              <w:numId w:val="4"/>
            </w:numPr>
            <w:tabs>
              <w:tab w:val="left" w:pos="1079"/>
              <w:tab w:val="left" w:pos="1080"/>
              <w:tab w:val="right" w:leader="dot" w:pos="11100"/>
            </w:tabs>
            <w:spacing w:before="102"/>
          </w:pPr>
          <w:hyperlink w:anchor="_TOC_250010" w:history="1">
            <w:r w:rsidR="00197649">
              <w:t>Equipements</w:t>
            </w:r>
            <w:r w:rsidR="00197649">
              <w:rPr>
                <w:spacing w:val="-5"/>
              </w:rPr>
              <w:t xml:space="preserve"> </w:t>
            </w:r>
            <w:r w:rsidR="00197649">
              <w:t>aux</w:t>
            </w:r>
            <w:r w:rsidR="00197649">
              <w:rPr>
                <w:spacing w:val="-6"/>
              </w:rPr>
              <w:t xml:space="preserve"> </w:t>
            </w:r>
            <w:r w:rsidR="00197649">
              <w:rPr>
                <w:spacing w:val="-2"/>
              </w:rPr>
              <w:t>paliers</w:t>
            </w:r>
          </w:hyperlink>
        </w:p>
        <w:p w:rsidR="00574137" w:rsidRDefault="00D141C1" w:rsidP="007A07EB">
          <w:pPr>
            <w:pStyle w:val="TM1"/>
            <w:numPr>
              <w:ilvl w:val="0"/>
              <w:numId w:val="4"/>
            </w:numPr>
            <w:tabs>
              <w:tab w:val="left" w:pos="1079"/>
              <w:tab w:val="left" w:pos="1080"/>
              <w:tab w:val="right" w:leader="dot" w:pos="11099"/>
            </w:tabs>
            <w:ind w:right="715"/>
          </w:pPr>
          <w:hyperlink w:anchor="_TOC_250009" w:history="1">
            <w:r w:rsidR="00197649">
              <w:t>Portes</w:t>
            </w:r>
            <w:r w:rsidR="00197649">
              <w:rPr>
                <w:spacing w:val="-4"/>
              </w:rPr>
              <w:t xml:space="preserve"> </w:t>
            </w:r>
            <w:r w:rsidR="00197649">
              <w:rPr>
                <w:spacing w:val="-2"/>
              </w:rPr>
              <w:t>palières</w:t>
            </w:r>
          </w:hyperlink>
        </w:p>
        <w:p w:rsidR="00574137" w:rsidRDefault="00D141C1" w:rsidP="004C576B">
          <w:pPr>
            <w:pStyle w:val="TM1"/>
            <w:numPr>
              <w:ilvl w:val="0"/>
              <w:numId w:val="4"/>
            </w:numPr>
            <w:tabs>
              <w:tab w:val="left" w:pos="1134"/>
              <w:tab w:val="right" w:leader="dot" w:pos="11100"/>
            </w:tabs>
            <w:spacing w:before="101"/>
            <w:ind w:left="1300" w:hanging="660"/>
          </w:pPr>
          <w:hyperlink w:anchor="_TOC_250008" w:history="1">
            <w:r w:rsidR="00197649">
              <w:t>Dispositif</w:t>
            </w:r>
            <w:r w:rsidR="00197649">
              <w:rPr>
                <w:spacing w:val="-6"/>
              </w:rPr>
              <w:t xml:space="preserve"> </w:t>
            </w:r>
            <w:r w:rsidR="00197649">
              <w:t>d’alarme</w:t>
            </w:r>
            <w:r w:rsidR="00197649">
              <w:rPr>
                <w:spacing w:val="-6"/>
              </w:rPr>
              <w:t xml:space="preserve"> </w:t>
            </w:r>
            <w:r w:rsidR="00197649">
              <w:t>et</w:t>
            </w:r>
            <w:r w:rsidR="00197649">
              <w:rPr>
                <w:spacing w:val="-3"/>
              </w:rPr>
              <w:t xml:space="preserve"> </w:t>
            </w:r>
            <w:r w:rsidR="00197649">
              <w:t>de</w:t>
            </w:r>
            <w:r w:rsidR="00197649">
              <w:rPr>
                <w:spacing w:val="-5"/>
              </w:rPr>
              <w:t xml:space="preserve"> </w:t>
            </w:r>
            <w:r w:rsidR="00197649">
              <w:rPr>
                <w:spacing w:val="-2"/>
              </w:rPr>
              <w:t>télésurveillance</w:t>
            </w:r>
          </w:hyperlink>
        </w:p>
        <w:p w:rsidR="00574137" w:rsidRDefault="00D141C1">
          <w:pPr>
            <w:pStyle w:val="TM3"/>
            <w:tabs>
              <w:tab w:val="right" w:leader="dot" w:pos="11099"/>
            </w:tabs>
            <w:spacing w:before="99"/>
            <w:ind w:left="870"/>
          </w:pPr>
          <w:hyperlink w:anchor="_TOC_250007" w:history="1">
            <w:r w:rsidR="00197649">
              <w:rPr>
                <w:rFonts w:ascii="Times New Roman" w:hAnsi="Times New Roman"/>
                <w:spacing w:val="80"/>
                <w:position w:val="1"/>
              </w:rPr>
              <w:t xml:space="preserve">  </w:t>
            </w:r>
            <w:r w:rsidR="00DA519C">
              <w:rPr>
                <w:rFonts w:ascii="Times New Roman" w:hAnsi="Times New Roman"/>
                <w:spacing w:val="80"/>
                <w:position w:val="1"/>
              </w:rPr>
              <w:t>1.</w:t>
            </w:r>
            <w:r w:rsidR="00197649">
              <w:rPr>
                <w:position w:val="1"/>
              </w:rPr>
              <w:t>Normes générales et amendements</w:t>
            </w:r>
          </w:hyperlink>
        </w:p>
        <w:p w:rsidR="00574137" w:rsidRDefault="00D141C1">
          <w:pPr>
            <w:pStyle w:val="TM3"/>
            <w:tabs>
              <w:tab w:val="right" w:leader="dot" w:pos="11100"/>
            </w:tabs>
            <w:spacing w:before="102"/>
          </w:pPr>
          <w:hyperlink w:anchor="_TOC_250006" w:history="1">
            <w:r w:rsidR="00197649">
              <w:rPr>
                <w:rFonts w:ascii="Times New Roman" w:hAnsi="Times New Roman"/>
                <w:spacing w:val="80"/>
                <w:position w:val="1"/>
              </w:rPr>
              <w:t xml:space="preserve">  </w:t>
            </w:r>
            <w:r w:rsidR="00DA519C">
              <w:rPr>
                <w:rFonts w:ascii="Times New Roman" w:hAnsi="Times New Roman"/>
                <w:spacing w:val="80"/>
                <w:position w:val="1"/>
              </w:rPr>
              <w:t>2.</w:t>
            </w:r>
            <w:r w:rsidR="00197649">
              <w:rPr>
                <w:position w:val="1"/>
              </w:rPr>
              <w:t>Normes spécifiques et amendements</w:t>
            </w:r>
          </w:hyperlink>
        </w:p>
        <w:p w:rsidR="00574137" w:rsidRDefault="00D141C1">
          <w:pPr>
            <w:pStyle w:val="TM3"/>
            <w:tabs>
              <w:tab w:val="right" w:leader="dot" w:pos="11099"/>
            </w:tabs>
          </w:pPr>
          <w:hyperlink w:anchor="_TOC_250005" w:history="1">
            <w:r w:rsidR="00197649">
              <w:rPr>
                <w:rFonts w:ascii="Times New Roman" w:hAnsi="Times New Roman"/>
                <w:spacing w:val="80"/>
                <w:position w:val="1"/>
              </w:rPr>
              <w:t xml:space="preserve">  </w:t>
            </w:r>
            <w:r w:rsidR="00DA519C">
              <w:rPr>
                <w:rFonts w:ascii="Times New Roman" w:hAnsi="Times New Roman"/>
                <w:spacing w:val="80"/>
                <w:position w:val="1"/>
              </w:rPr>
              <w:t>3.</w:t>
            </w:r>
            <w:r w:rsidR="00197649">
              <w:rPr>
                <w:position w:val="1"/>
              </w:rPr>
              <w:t>Réglementation générale applicable</w:t>
            </w:r>
          </w:hyperlink>
        </w:p>
        <w:p w:rsidR="00574137" w:rsidRDefault="00D141C1">
          <w:pPr>
            <w:pStyle w:val="TM2"/>
            <w:tabs>
              <w:tab w:val="right" w:leader="dot" w:pos="11099"/>
            </w:tabs>
          </w:pPr>
          <w:hyperlink w:anchor="_TOC_250004" w:history="1">
            <w:r w:rsidR="00197649">
              <w:rPr>
                <w:rFonts w:ascii="Times New Roman" w:hAnsi="Times New Roman"/>
                <w:spacing w:val="80"/>
                <w:position w:val="1"/>
              </w:rPr>
              <w:t xml:space="preserve">  </w:t>
            </w:r>
            <w:r w:rsidR="00DA519C">
              <w:rPr>
                <w:rFonts w:ascii="Times New Roman" w:hAnsi="Times New Roman"/>
                <w:spacing w:val="80"/>
                <w:position w:val="1"/>
              </w:rPr>
              <w:t>4.</w:t>
            </w:r>
            <w:r w:rsidR="00197649">
              <w:rPr>
                <w:position w:val="1"/>
              </w:rPr>
              <w:t>Réglementation spécifique applicable</w:t>
            </w:r>
          </w:hyperlink>
        </w:p>
        <w:p w:rsidR="00574137" w:rsidRDefault="00D141C1" w:rsidP="007A07EB">
          <w:pPr>
            <w:pStyle w:val="TM4"/>
            <w:numPr>
              <w:ilvl w:val="1"/>
              <w:numId w:val="4"/>
            </w:numPr>
            <w:tabs>
              <w:tab w:val="left" w:pos="1520"/>
              <w:tab w:val="left" w:pos="1521"/>
              <w:tab w:val="right" w:leader="dot" w:pos="11099"/>
            </w:tabs>
            <w:spacing w:before="101"/>
            <w:ind w:hanging="868"/>
          </w:pPr>
          <w:hyperlink w:anchor="_TOC_250003" w:history="1">
            <w:r w:rsidR="00197649">
              <w:t>Incendie</w:t>
            </w:r>
            <w:r w:rsidR="00197649">
              <w:rPr>
                <w:spacing w:val="-7"/>
              </w:rPr>
              <w:t xml:space="preserve"> </w:t>
            </w:r>
            <w:r w:rsidR="00197649">
              <w:t>(ERP,</w:t>
            </w:r>
            <w:r w:rsidR="00197649">
              <w:rPr>
                <w:spacing w:val="-6"/>
              </w:rPr>
              <w:t xml:space="preserve"> </w:t>
            </w:r>
            <w:r w:rsidR="00197649">
              <w:t>habitation,</w:t>
            </w:r>
            <w:r w:rsidR="00197649">
              <w:rPr>
                <w:spacing w:val="-4"/>
              </w:rPr>
              <w:t xml:space="preserve"> IGH)</w:t>
            </w:r>
          </w:hyperlink>
        </w:p>
        <w:p w:rsidR="00574137" w:rsidRDefault="00D141C1" w:rsidP="007A07EB">
          <w:pPr>
            <w:pStyle w:val="TM4"/>
            <w:numPr>
              <w:ilvl w:val="1"/>
              <w:numId w:val="4"/>
            </w:numPr>
            <w:tabs>
              <w:tab w:val="left" w:pos="1520"/>
              <w:tab w:val="left" w:pos="1521"/>
              <w:tab w:val="right" w:leader="dot" w:pos="11100"/>
            </w:tabs>
            <w:spacing w:before="101"/>
            <w:ind w:hanging="868"/>
          </w:pPr>
          <w:hyperlink w:anchor="_TOC_250002" w:history="1">
            <w:r w:rsidR="00197649">
              <w:t>Accessibilité</w:t>
            </w:r>
            <w:r w:rsidR="00197649" w:rsidRPr="007A07EB">
              <w:t xml:space="preserve"> </w:t>
            </w:r>
            <w:r w:rsidR="00197649">
              <w:t>(habitation,</w:t>
            </w:r>
            <w:r w:rsidR="00197649" w:rsidRPr="007A07EB">
              <w:t xml:space="preserve"> </w:t>
            </w:r>
            <w:r w:rsidR="00197649">
              <w:t>ERP,</w:t>
            </w:r>
            <w:r w:rsidR="00197649" w:rsidRPr="007A07EB">
              <w:t xml:space="preserve"> ERT)</w:t>
            </w:r>
          </w:hyperlink>
        </w:p>
        <w:p w:rsidR="00574137" w:rsidRDefault="00D141C1" w:rsidP="007A07EB">
          <w:pPr>
            <w:pStyle w:val="TM4"/>
            <w:numPr>
              <w:ilvl w:val="1"/>
              <w:numId w:val="4"/>
            </w:numPr>
            <w:tabs>
              <w:tab w:val="left" w:pos="1520"/>
              <w:tab w:val="left" w:pos="1521"/>
              <w:tab w:val="right" w:leader="dot" w:pos="11099"/>
            </w:tabs>
            <w:spacing w:before="101"/>
            <w:ind w:hanging="868"/>
          </w:pPr>
          <w:hyperlink w:anchor="_TOC_250001" w:history="1">
            <w:r w:rsidR="00197649" w:rsidRPr="007A07EB">
              <w:t>Sismique</w:t>
            </w:r>
          </w:hyperlink>
        </w:p>
        <w:p w:rsidR="00574137" w:rsidRDefault="00D141C1" w:rsidP="004C576B">
          <w:pPr>
            <w:pStyle w:val="TM3"/>
            <w:tabs>
              <w:tab w:val="right" w:leader="dot" w:pos="11100"/>
            </w:tabs>
            <w:ind w:left="1701" w:hanging="841"/>
          </w:pPr>
          <w:hyperlink w:anchor="_TOC_250000" w:history="1">
            <w:r w:rsidR="00197649">
              <w:rPr>
                <w:rFonts w:ascii="Times New Roman" w:hAnsi="Times New Roman"/>
                <w:spacing w:val="80"/>
                <w:position w:val="1"/>
              </w:rPr>
              <w:t xml:space="preserve">  </w:t>
            </w:r>
            <w:r w:rsidR="00DA519C">
              <w:rPr>
                <w:rFonts w:ascii="Times New Roman" w:hAnsi="Times New Roman"/>
                <w:spacing w:val="80"/>
                <w:position w:val="1"/>
              </w:rPr>
              <w:t>5.</w:t>
            </w:r>
            <w:r w:rsidR="00197649">
              <w:rPr>
                <w:position w:val="1"/>
              </w:rPr>
              <w:t>Directives européennes applicables et transpositions en droit Français</w:t>
            </w:r>
          </w:hyperlink>
        </w:p>
        <w:p w:rsidR="00574137" w:rsidRDefault="00D141C1">
          <w:pPr>
            <w:pStyle w:val="TM1"/>
            <w:tabs>
              <w:tab w:val="right" w:leader="dot" w:pos="11098"/>
            </w:tabs>
            <w:spacing w:before="102"/>
            <w:ind w:left="675" w:firstLine="0"/>
          </w:pPr>
        </w:p>
      </w:sdtContent>
    </w:sdt>
    <w:p w:rsidR="00574137" w:rsidRDefault="00574137" w:rsidP="004C576B">
      <w:pPr>
        <w:ind w:left="1418" w:hanging="284"/>
        <w:sectPr w:rsidR="00574137" w:rsidSect="007A07EB">
          <w:footerReference w:type="default" r:id="rId9"/>
          <w:pgSz w:w="11910" w:h="16840"/>
          <w:pgMar w:top="0" w:right="1420" w:bottom="1560" w:left="1560" w:header="0" w:footer="1362" w:gutter="0"/>
          <w:pgNumType w:start="2"/>
          <w:cols w:space="720"/>
        </w:sectPr>
      </w:pPr>
    </w:p>
    <w:p w:rsidR="00574137" w:rsidRDefault="00574137">
      <w:pPr>
        <w:pStyle w:val="Corpsdetexte"/>
      </w:pPr>
    </w:p>
    <w:p w:rsidR="00574137" w:rsidRDefault="00574137">
      <w:pPr>
        <w:pStyle w:val="Corpsdetexte"/>
      </w:pPr>
    </w:p>
    <w:p w:rsidR="0041315E" w:rsidRDefault="0041315E">
      <w:pPr>
        <w:pStyle w:val="Corpsdetexte"/>
        <w:spacing w:before="66"/>
        <w:ind w:left="640" w:right="513"/>
        <w:jc w:val="both"/>
      </w:pPr>
    </w:p>
    <w:p w:rsidR="00574137" w:rsidRDefault="00197649" w:rsidP="00220D44">
      <w:pPr>
        <w:pStyle w:val="Corpsdetexte"/>
        <w:spacing w:before="66"/>
        <w:ind w:left="993" w:right="513"/>
        <w:jc w:val="both"/>
      </w:pPr>
      <w:r>
        <w:t>Les</w:t>
      </w:r>
      <w:r>
        <w:rPr>
          <w:spacing w:val="-8"/>
        </w:rPr>
        <w:t xml:space="preserve"> </w:t>
      </w:r>
      <w:r>
        <w:t>travaux</w:t>
      </w:r>
      <w:r>
        <w:rPr>
          <w:spacing w:val="-10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matériels</w:t>
      </w:r>
      <w:r>
        <w:rPr>
          <w:spacing w:val="-8"/>
        </w:rPr>
        <w:t xml:space="preserve"> </w:t>
      </w:r>
      <w:r>
        <w:t>devront</w:t>
      </w:r>
      <w:r>
        <w:rPr>
          <w:spacing w:val="-7"/>
        </w:rPr>
        <w:t xml:space="preserve"> </w:t>
      </w:r>
      <w:r>
        <w:t>répondre</w:t>
      </w:r>
      <w:r>
        <w:rPr>
          <w:spacing w:val="-11"/>
        </w:rPr>
        <w:t xml:space="preserve"> </w:t>
      </w:r>
      <w:r>
        <w:t>aux</w:t>
      </w:r>
      <w:r>
        <w:rPr>
          <w:spacing w:val="-10"/>
        </w:rPr>
        <w:t xml:space="preserve"> </w:t>
      </w:r>
      <w:r>
        <w:t>exigences</w:t>
      </w:r>
      <w:r>
        <w:rPr>
          <w:spacing w:val="-8"/>
        </w:rPr>
        <w:t xml:space="preserve"> </w:t>
      </w:r>
      <w:r>
        <w:t>normatives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réglementaires</w:t>
      </w:r>
      <w:r>
        <w:rPr>
          <w:spacing w:val="-8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date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livraison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travaux.</w:t>
      </w:r>
      <w:r>
        <w:rPr>
          <w:spacing w:val="-10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devoir de conseil du prestataire lui imposant de prendre en considération les évolutions normatives, celui-ci ne pourra exiger une quelconque plus-value supplémentaire pour rendre conforme les travaux commandés aux normes connues lors de la remise de son offre.</w:t>
      </w:r>
    </w:p>
    <w:p w:rsidR="00574137" w:rsidRDefault="00574137" w:rsidP="00220D44">
      <w:pPr>
        <w:pStyle w:val="Corpsdetexte"/>
        <w:ind w:left="993"/>
      </w:pPr>
    </w:p>
    <w:p w:rsidR="00574137" w:rsidRDefault="00574137" w:rsidP="00220D44">
      <w:pPr>
        <w:pStyle w:val="Corpsdetexte"/>
        <w:ind w:left="1418" w:hanging="425"/>
      </w:pPr>
    </w:p>
    <w:p w:rsidR="00574137" w:rsidRPr="0041315E" w:rsidRDefault="0041315E" w:rsidP="00220D44">
      <w:pPr>
        <w:pStyle w:val="Titre1"/>
        <w:numPr>
          <w:ilvl w:val="0"/>
          <w:numId w:val="3"/>
        </w:numPr>
        <w:tabs>
          <w:tab w:val="left" w:pos="1563"/>
          <w:tab w:val="left" w:pos="1564"/>
        </w:tabs>
        <w:ind w:left="1418" w:hanging="425"/>
        <w:jc w:val="left"/>
        <w:rPr>
          <w:u w:val="single"/>
        </w:rPr>
      </w:pPr>
      <w:bookmarkStart w:id="0" w:name="_TOC_250014"/>
      <w:bookmarkEnd w:id="0"/>
      <w:r w:rsidRPr="0041315E">
        <w:rPr>
          <w:spacing w:val="-2"/>
          <w:u w:val="single"/>
        </w:rPr>
        <w:t>Manœuvre :</w:t>
      </w:r>
    </w:p>
    <w:p w:rsidR="00574137" w:rsidRDefault="00574137" w:rsidP="00220D44">
      <w:pPr>
        <w:pStyle w:val="Corpsdetexte"/>
        <w:spacing w:before="8"/>
        <w:ind w:left="1418" w:hanging="425"/>
        <w:rPr>
          <w:b/>
          <w:sz w:val="39"/>
        </w:rPr>
      </w:pPr>
    </w:p>
    <w:p w:rsidR="00574137" w:rsidRDefault="00197649" w:rsidP="00694F3C">
      <w:pPr>
        <w:pStyle w:val="Corpsdetexte"/>
        <w:numPr>
          <w:ilvl w:val="0"/>
          <w:numId w:val="8"/>
        </w:numPr>
        <w:ind w:right="511"/>
        <w:jc w:val="both"/>
      </w:pPr>
      <w:r>
        <w:t>L’armoire de manœuvre est un modèle électronique à microprocesseur accouplée à un dispositif</w:t>
      </w:r>
      <w:r>
        <w:rPr>
          <w:spacing w:val="-1"/>
        </w:rPr>
        <w:t xml:space="preserve"> </w:t>
      </w:r>
      <w:r>
        <w:t>de régulation à variation de fréquence. Le nombre de démarrage/heure est adapté aux flux normalement prévisibles compte tenu de l’utilisation du bâtiment ;</w:t>
      </w:r>
    </w:p>
    <w:p w:rsidR="00574137" w:rsidRDefault="00E81CDB" w:rsidP="00694F3C">
      <w:pPr>
        <w:pStyle w:val="Corpsdetexte"/>
        <w:numPr>
          <w:ilvl w:val="0"/>
          <w:numId w:val="8"/>
        </w:numPr>
        <w:spacing w:before="2" w:line="243" w:lineRule="exact"/>
        <w:jc w:val="both"/>
      </w:pPr>
      <w:r w:rsidRPr="00E81CDB">
        <w:t>Niveau</w:t>
      </w:r>
      <w:r w:rsidR="007A12DA">
        <w:t>x</w:t>
      </w:r>
      <w:r w:rsidR="00197649" w:rsidRPr="0041315E">
        <w:rPr>
          <w:spacing w:val="-1"/>
        </w:rPr>
        <w:t xml:space="preserve"> </w:t>
      </w:r>
      <w:r w:rsidR="00197649">
        <w:t>desservis</w:t>
      </w:r>
      <w:r w:rsidR="00197649">
        <w:rPr>
          <w:spacing w:val="-2"/>
        </w:rPr>
        <w:t xml:space="preserve"> </w:t>
      </w:r>
      <w:r w:rsidR="00197649">
        <w:t>identique</w:t>
      </w:r>
      <w:r w:rsidR="00197649">
        <w:rPr>
          <w:spacing w:val="-4"/>
        </w:rPr>
        <w:t xml:space="preserve"> </w:t>
      </w:r>
      <w:r w:rsidR="00197649">
        <w:t>à</w:t>
      </w:r>
      <w:r w:rsidR="00197649">
        <w:rPr>
          <w:spacing w:val="-4"/>
        </w:rPr>
        <w:t xml:space="preserve"> </w:t>
      </w:r>
      <w:r w:rsidR="00197649">
        <w:t>l’existant</w:t>
      </w:r>
      <w:r w:rsidR="00197649">
        <w:rPr>
          <w:spacing w:val="-3"/>
        </w:rPr>
        <w:t xml:space="preserve"> </w:t>
      </w:r>
      <w:r w:rsidR="00197649"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923"/>
        </w:tabs>
        <w:ind w:right="515"/>
        <w:jc w:val="both"/>
      </w:pPr>
      <w:r>
        <w:t>Asservissement</w:t>
      </w:r>
      <w:r>
        <w:rPr>
          <w:spacing w:val="36"/>
        </w:rPr>
        <w:t xml:space="preserve"> </w:t>
      </w:r>
      <w:r>
        <w:t>en</w:t>
      </w:r>
      <w:r>
        <w:rPr>
          <w:spacing w:val="37"/>
        </w:rPr>
        <w:t xml:space="preserve"> </w:t>
      </w:r>
      <w:r>
        <w:t>boucle</w:t>
      </w:r>
      <w:r>
        <w:rPr>
          <w:spacing w:val="37"/>
        </w:rPr>
        <w:t xml:space="preserve"> </w:t>
      </w:r>
      <w:r>
        <w:t>semi-fermée</w:t>
      </w:r>
      <w:r>
        <w:rPr>
          <w:spacing w:val="39"/>
        </w:rPr>
        <w:t xml:space="preserve"> </w:t>
      </w:r>
      <w:r>
        <w:t>minimum</w:t>
      </w:r>
      <w:r>
        <w:rPr>
          <w:spacing w:val="37"/>
        </w:rPr>
        <w:t xml:space="preserve"> </w:t>
      </w:r>
      <w:r>
        <w:t>permettant</w:t>
      </w:r>
      <w:r>
        <w:rPr>
          <w:spacing w:val="36"/>
        </w:rPr>
        <w:t xml:space="preserve"> </w:t>
      </w:r>
      <w:r>
        <w:t>d’assurer</w:t>
      </w:r>
      <w:r>
        <w:rPr>
          <w:spacing w:val="35"/>
        </w:rPr>
        <w:t xml:space="preserve"> </w:t>
      </w:r>
      <w:r>
        <w:t>une</w:t>
      </w:r>
      <w:r>
        <w:rPr>
          <w:spacing w:val="33"/>
        </w:rPr>
        <w:t xml:space="preserve"> </w:t>
      </w:r>
      <w:r>
        <w:t>accélération</w:t>
      </w:r>
      <w:r>
        <w:rPr>
          <w:spacing w:val="37"/>
        </w:rPr>
        <w:t xml:space="preserve"> </w:t>
      </w:r>
      <w:r>
        <w:t>et</w:t>
      </w:r>
      <w:r>
        <w:rPr>
          <w:spacing w:val="36"/>
        </w:rPr>
        <w:t xml:space="preserve"> </w:t>
      </w:r>
      <w:r>
        <w:t>décélération</w:t>
      </w:r>
      <w:r>
        <w:rPr>
          <w:spacing w:val="37"/>
        </w:rPr>
        <w:t xml:space="preserve"> </w:t>
      </w:r>
      <w:r>
        <w:t>constantes</w:t>
      </w:r>
      <w:r>
        <w:rPr>
          <w:spacing w:val="37"/>
        </w:rPr>
        <w:t xml:space="preserve"> </w:t>
      </w:r>
      <w:r>
        <w:t>par rapport à la courbe théorique définie par le contrôle de vitesse quelle que soit la charge 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923"/>
        </w:tabs>
        <w:spacing w:before="1"/>
        <w:ind w:right="487"/>
        <w:jc w:val="both"/>
      </w:pPr>
      <w:r>
        <w:t>Extinction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manœuvre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l’éclairage</w:t>
      </w:r>
      <w:r>
        <w:rPr>
          <w:spacing w:val="-5"/>
        </w:rPr>
        <w:t xml:space="preserve"> </w:t>
      </w:r>
      <w:r>
        <w:t>cabine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non-utilisation</w:t>
      </w:r>
      <w:r>
        <w:rPr>
          <w:spacing w:val="-1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non-panne</w:t>
      </w:r>
      <w:r>
        <w:rPr>
          <w:spacing w:val="-4"/>
        </w:rPr>
        <w:t xml:space="preserve"> </w:t>
      </w:r>
      <w:r>
        <w:t>d’une</w:t>
      </w:r>
      <w:r>
        <w:rPr>
          <w:spacing w:val="-4"/>
        </w:rPr>
        <w:t xml:space="preserve"> </w:t>
      </w:r>
      <w:r>
        <w:t>durée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min</w:t>
      </w:r>
      <w:r>
        <w:rPr>
          <w:spacing w:val="-1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923"/>
        </w:tabs>
        <w:jc w:val="both"/>
      </w:pPr>
      <w:r>
        <w:t>Sans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liste</w:t>
      </w:r>
      <w:r>
        <w:rPr>
          <w:spacing w:val="-5"/>
        </w:rPr>
        <w:t xml:space="preserve"> </w:t>
      </w:r>
      <w:r>
        <w:t>soit</w:t>
      </w:r>
      <w:r>
        <w:rPr>
          <w:spacing w:val="-5"/>
        </w:rPr>
        <w:t xml:space="preserve"> </w:t>
      </w:r>
      <w:r>
        <w:t>exhaustive,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mise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l’armoire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manœuvre</w:t>
      </w:r>
      <w:r>
        <w:rPr>
          <w:spacing w:val="-5"/>
        </w:rPr>
        <w:t xml:space="preserve"> </w:t>
      </w:r>
      <w:r>
        <w:t>comprend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éléments</w:t>
      </w:r>
      <w:r>
        <w:rPr>
          <w:spacing w:val="-2"/>
        </w:rPr>
        <w:t xml:space="preserve"> </w:t>
      </w:r>
      <w:r>
        <w:t>suivants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1206"/>
        </w:tabs>
        <w:spacing w:before="1"/>
        <w:jc w:val="both"/>
      </w:pPr>
      <w:r>
        <w:t>Canalisations</w:t>
      </w:r>
      <w:r>
        <w:rPr>
          <w:spacing w:val="-4"/>
        </w:rPr>
        <w:t xml:space="preserve"> </w:t>
      </w:r>
      <w:r>
        <w:t>fixes</w:t>
      </w:r>
      <w:r>
        <w:rPr>
          <w:spacing w:val="-6"/>
        </w:rPr>
        <w:t xml:space="preserve"> </w:t>
      </w:r>
      <w:r>
        <w:t>sous</w:t>
      </w:r>
      <w:r>
        <w:rPr>
          <w:spacing w:val="-7"/>
        </w:rPr>
        <w:t xml:space="preserve"> </w:t>
      </w:r>
      <w:r>
        <w:t>protection</w:t>
      </w:r>
      <w:r>
        <w:rPr>
          <w:spacing w:val="-7"/>
        </w:rPr>
        <w:t xml:space="preserve"> </w:t>
      </w:r>
      <w:r>
        <w:t>mécanique</w:t>
      </w:r>
      <w:r>
        <w:rPr>
          <w:spacing w:val="-7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1206"/>
        </w:tabs>
        <w:spacing w:before="37"/>
        <w:jc w:val="both"/>
      </w:pPr>
      <w:r>
        <w:t>Coffret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raccordement</w:t>
      </w:r>
      <w:r>
        <w:rPr>
          <w:spacing w:val="-2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toit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cabine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1206"/>
        </w:tabs>
        <w:spacing w:before="36"/>
        <w:jc w:val="both"/>
      </w:pPr>
      <w:r>
        <w:t>Installation</w:t>
      </w:r>
      <w:r>
        <w:rPr>
          <w:spacing w:val="-3"/>
        </w:rPr>
        <w:t xml:space="preserve"> </w:t>
      </w:r>
      <w:r>
        <w:t>d’une</w:t>
      </w:r>
      <w:r>
        <w:rPr>
          <w:spacing w:val="-4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courant</w:t>
      </w:r>
      <w:r>
        <w:rPr>
          <w:spacing w:val="-2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toit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cabine,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cuvette</w:t>
      </w:r>
      <w:r>
        <w:rPr>
          <w:spacing w:val="-6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poulies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existant,</w:t>
      </w:r>
      <w:r>
        <w:rPr>
          <w:spacing w:val="-4"/>
        </w:rPr>
        <w:t xml:space="preserve"> </w:t>
      </w:r>
      <w:r>
        <w:t>230V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10A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1206"/>
        </w:tabs>
        <w:spacing w:before="37"/>
        <w:jc w:val="both"/>
      </w:pPr>
      <w:r>
        <w:t>Installation</w:t>
      </w:r>
      <w:r>
        <w:rPr>
          <w:spacing w:val="-3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>dispositif</w:t>
      </w:r>
      <w:r>
        <w:rPr>
          <w:spacing w:val="-5"/>
        </w:rPr>
        <w:t xml:space="preserve"> </w:t>
      </w:r>
      <w:r>
        <w:t>d’arrêt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toit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cabine,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cuvette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local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poulies</w:t>
      </w:r>
      <w:r>
        <w:rPr>
          <w:spacing w:val="-2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existant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1206"/>
        </w:tabs>
        <w:spacing w:before="34" w:line="276" w:lineRule="auto"/>
        <w:ind w:right="516"/>
        <w:jc w:val="both"/>
      </w:pPr>
      <w:r>
        <w:t>Dispositif de télécommande de l’éclairage de gaine actionnable depuis n’importe quel niveau, depuis</w:t>
      </w:r>
      <w:r>
        <w:rPr>
          <w:spacing w:val="-1"/>
        </w:rPr>
        <w:t xml:space="preserve"> </w:t>
      </w:r>
      <w:r>
        <w:t>la cuvette et depuis le local de machinerie 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1206"/>
        </w:tabs>
        <w:jc w:val="both"/>
      </w:pPr>
      <w:r>
        <w:t>Cordon</w:t>
      </w:r>
      <w:r>
        <w:rPr>
          <w:spacing w:val="-5"/>
        </w:rPr>
        <w:t xml:space="preserve"> </w:t>
      </w:r>
      <w:r>
        <w:t>souple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1206"/>
        </w:tabs>
        <w:spacing w:before="37"/>
        <w:jc w:val="both"/>
      </w:pPr>
      <w:r>
        <w:t>Installation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éléments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sélection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gaine,</w:t>
      </w:r>
      <w:r>
        <w:rPr>
          <w:spacing w:val="-5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organes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ralentissement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fin de</w:t>
      </w:r>
      <w:r>
        <w:rPr>
          <w:spacing w:val="-5"/>
        </w:rPr>
        <w:t xml:space="preserve"> </w:t>
      </w:r>
      <w:r>
        <w:t>course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1206"/>
        </w:tabs>
        <w:spacing w:before="37"/>
        <w:jc w:val="both"/>
      </w:pPr>
      <w:r>
        <w:t>Dispositif</w:t>
      </w:r>
      <w:r>
        <w:rPr>
          <w:spacing w:val="-6"/>
        </w:rPr>
        <w:t xml:space="preserve"> </w:t>
      </w:r>
      <w:r>
        <w:t>d’inspection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toit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cabine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1206"/>
        </w:tabs>
        <w:spacing w:before="36" w:line="276" w:lineRule="auto"/>
        <w:ind w:right="345"/>
        <w:jc w:val="both"/>
      </w:pPr>
      <w:r>
        <w:t>Dispositif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contrôle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charge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cabine</w:t>
      </w:r>
      <w:r>
        <w:rPr>
          <w:spacing w:val="-5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non-stop</w:t>
      </w:r>
      <w:r>
        <w:rPr>
          <w:spacing w:val="-4"/>
        </w:rPr>
        <w:t xml:space="preserve"> </w:t>
      </w:r>
      <w:r>
        <w:t>»</w:t>
      </w:r>
      <w:r>
        <w:rPr>
          <w:spacing w:val="-3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80%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charge</w:t>
      </w:r>
      <w:r>
        <w:rPr>
          <w:spacing w:val="-5"/>
        </w:rPr>
        <w:t xml:space="preserve"> </w:t>
      </w:r>
      <w:r>
        <w:t>utile</w:t>
      </w:r>
      <w:r>
        <w:rPr>
          <w:spacing w:val="-5"/>
        </w:rPr>
        <w:t xml:space="preserve"> </w:t>
      </w:r>
      <w:r>
        <w:t>évitant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arrêts</w:t>
      </w:r>
      <w:r>
        <w:rPr>
          <w:spacing w:val="-6"/>
        </w:rPr>
        <w:t xml:space="preserve"> </w:t>
      </w:r>
      <w:r>
        <w:t>inutiles</w:t>
      </w:r>
      <w:r>
        <w:rPr>
          <w:spacing w:val="-6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appels paliers mais ceux-ci restent enregistrés. Ce pèse-charge présente une précision de +/- 5% ;</w:t>
      </w:r>
    </w:p>
    <w:p w:rsidR="00574137" w:rsidRDefault="00197649" w:rsidP="00694F3C">
      <w:pPr>
        <w:pStyle w:val="Corpsdetexte"/>
        <w:numPr>
          <w:ilvl w:val="0"/>
          <w:numId w:val="8"/>
        </w:numPr>
        <w:tabs>
          <w:tab w:val="left" w:pos="923"/>
        </w:tabs>
        <w:jc w:val="both"/>
      </w:pPr>
      <w:r>
        <w:t>L’armoire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manœuvre</w:t>
      </w:r>
      <w:r>
        <w:rPr>
          <w:spacing w:val="-6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situe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machines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574137" w:rsidRDefault="00197649" w:rsidP="00D141C1">
      <w:pPr>
        <w:pStyle w:val="Corpsdetexte"/>
        <w:numPr>
          <w:ilvl w:val="0"/>
          <w:numId w:val="8"/>
        </w:numPr>
        <w:tabs>
          <w:tab w:val="left" w:pos="923"/>
        </w:tabs>
        <w:spacing w:before="1"/>
        <w:ind w:right="487"/>
        <w:jc w:val="both"/>
      </w:pPr>
      <w:r>
        <w:t>Le</w:t>
      </w:r>
      <w:r>
        <w:rPr>
          <w:spacing w:val="-12"/>
        </w:rPr>
        <w:t xml:space="preserve"> </w:t>
      </w:r>
      <w:r>
        <w:t>système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contrôle</w:t>
      </w:r>
      <w:r>
        <w:rPr>
          <w:spacing w:val="-12"/>
        </w:rPr>
        <w:t xml:space="preserve"> </w:t>
      </w:r>
      <w:r>
        <w:t>assure</w:t>
      </w:r>
      <w:r>
        <w:rPr>
          <w:spacing w:val="-11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confort</w:t>
      </w:r>
      <w:r>
        <w:rPr>
          <w:spacing w:val="-12"/>
        </w:rPr>
        <w:t xml:space="preserve"> </w:t>
      </w:r>
      <w:r>
        <w:t>indépendant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charge</w:t>
      </w:r>
      <w:r>
        <w:rPr>
          <w:spacing w:val="-11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sens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déplacement</w:t>
      </w:r>
      <w:r>
        <w:rPr>
          <w:spacing w:val="-11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garantit</w:t>
      </w:r>
      <w:r>
        <w:rPr>
          <w:spacing w:val="-11"/>
        </w:rPr>
        <w:t xml:space="preserve"> </w:t>
      </w:r>
      <w:r>
        <w:t>les</w:t>
      </w:r>
      <w:r>
        <w:rPr>
          <w:spacing w:val="-11"/>
        </w:rPr>
        <w:t xml:space="preserve"> </w:t>
      </w:r>
      <w:r>
        <w:t>critères</w:t>
      </w:r>
      <w:r>
        <w:rPr>
          <w:spacing w:val="-10"/>
        </w:rPr>
        <w:t xml:space="preserve"> </w:t>
      </w:r>
      <w:r>
        <w:t>suivants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9"/>
        </w:numPr>
        <w:tabs>
          <w:tab w:val="left" w:pos="1206"/>
        </w:tabs>
        <w:spacing w:before="1"/>
        <w:ind w:firstLine="272"/>
        <w:jc w:val="both"/>
      </w:pPr>
      <w:r>
        <w:t>Précision</w:t>
      </w:r>
      <w:r>
        <w:rPr>
          <w:spacing w:val="-3"/>
        </w:rPr>
        <w:t xml:space="preserve"> </w:t>
      </w:r>
      <w:r>
        <w:t>d’arrêt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mm</w:t>
      </w:r>
      <w:r>
        <w:rPr>
          <w:spacing w:val="-1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9"/>
        </w:numPr>
        <w:tabs>
          <w:tab w:val="left" w:pos="1206"/>
        </w:tabs>
        <w:spacing w:before="36"/>
        <w:ind w:firstLine="272"/>
        <w:jc w:val="both"/>
      </w:pPr>
      <w:r>
        <w:t>Précision</w:t>
      </w:r>
      <w:r>
        <w:rPr>
          <w:spacing w:val="-3"/>
        </w:rPr>
        <w:t xml:space="preserve"> </w:t>
      </w:r>
      <w:r>
        <w:t>d’iso</w:t>
      </w:r>
      <w:r>
        <w:rPr>
          <w:spacing w:val="-5"/>
        </w:rPr>
        <w:t xml:space="preserve"> </w:t>
      </w:r>
      <w:r>
        <w:t>nivelage</w:t>
      </w:r>
      <w:r>
        <w:rPr>
          <w:spacing w:val="-5"/>
        </w:rPr>
        <w:t xml:space="preserve"> </w:t>
      </w:r>
      <w:r>
        <w:t>automatique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mm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9"/>
        </w:numPr>
        <w:tabs>
          <w:tab w:val="left" w:pos="1206"/>
        </w:tabs>
        <w:spacing w:before="37"/>
        <w:ind w:firstLine="272"/>
        <w:jc w:val="both"/>
      </w:pPr>
      <w:r>
        <w:t>Accélération</w:t>
      </w:r>
      <w:r>
        <w:rPr>
          <w:spacing w:val="-1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1,00</w:t>
      </w:r>
      <w:r>
        <w:rPr>
          <w:spacing w:val="-5"/>
        </w:rPr>
        <w:t xml:space="preserve"> </w:t>
      </w:r>
      <w:r>
        <w:t>m/sec2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ajustable</w:t>
      </w:r>
      <w:r>
        <w:rPr>
          <w:spacing w:val="-5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plage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0,8</w:t>
      </w:r>
      <w:r>
        <w:rPr>
          <w:spacing w:val="-4"/>
        </w:rPr>
        <w:t xml:space="preserve"> </w:t>
      </w:r>
      <w:r>
        <w:t>à 1,2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9"/>
        </w:numPr>
        <w:tabs>
          <w:tab w:val="left" w:pos="1206"/>
        </w:tabs>
        <w:spacing w:before="37"/>
        <w:ind w:firstLine="272"/>
        <w:jc w:val="both"/>
      </w:pPr>
      <w:r>
        <w:t>Variation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l’accélération</w:t>
      </w:r>
      <w:r>
        <w:rPr>
          <w:spacing w:val="-3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2,00m/sec3</w:t>
      </w:r>
      <w:r>
        <w:rPr>
          <w:spacing w:val="-1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ajustable</w:t>
      </w:r>
      <w:r>
        <w:rPr>
          <w:spacing w:val="-4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plage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0,8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1,2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9"/>
        </w:numPr>
        <w:tabs>
          <w:tab w:val="left" w:pos="1206"/>
        </w:tabs>
        <w:spacing w:before="36"/>
        <w:ind w:firstLine="272"/>
        <w:jc w:val="both"/>
      </w:pPr>
      <w:r>
        <w:t>Rapport</w:t>
      </w:r>
      <w:r>
        <w:rPr>
          <w:spacing w:val="-3"/>
        </w:rPr>
        <w:t xml:space="preserve"> </w:t>
      </w:r>
      <w:r>
        <w:t>Id/In</w:t>
      </w:r>
      <w:r>
        <w:rPr>
          <w:spacing w:val="-4"/>
        </w:rPr>
        <w:t xml:space="preserve"> </w:t>
      </w:r>
      <w:r>
        <w:t>&lt;</w:t>
      </w:r>
      <w:r>
        <w:rPr>
          <w:spacing w:val="-4"/>
        </w:rPr>
        <w:t xml:space="preserve"> </w:t>
      </w:r>
      <w:r>
        <w:rPr>
          <w:spacing w:val="-5"/>
        </w:rPr>
        <w:t>1,4</w:t>
      </w:r>
    </w:p>
    <w:p w:rsidR="00574137" w:rsidRDefault="00197649" w:rsidP="00694F3C">
      <w:pPr>
        <w:pStyle w:val="Corpsdetexte"/>
        <w:numPr>
          <w:ilvl w:val="0"/>
          <w:numId w:val="8"/>
        </w:numPr>
        <w:spacing w:before="35"/>
        <w:ind w:right="512"/>
        <w:jc w:val="both"/>
      </w:pPr>
      <w:r>
        <w:t>Tous les composants de gestion de puissance, de la manœuvre, de la variation de fréquence, de la machine de traction, etc. sont certifiés aux réglementations relatives à la CEM (émission et réception) et de dernière génération.</w:t>
      </w:r>
    </w:p>
    <w:p w:rsidR="00574137" w:rsidRDefault="00197649" w:rsidP="00694F3C">
      <w:pPr>
        <w:pStyle w:val="Corpsdetexte"/>
        <w:numPr>
          <w:ilvl w:val="0"/>
          <w:numId w:val="8"/>
        </w:numPr>
        <w:spacing w:before="1"/>
        <w:ind w:right="514"/>
        <w:jc w:val="both"/>
      </w:pPr>
      <w:r>
        <w:t>L’outil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dépannage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programmation</w:t>
      </w:r>
      <w:r>
        <w:rPr>
          <w:spacing w:val="-4"/>
        </w:rPr>
        <w:t xml:space="preserve"> </w:t>
      </w:r>
      <w:r>
        <w:t>nécessaire</w:t>
      </w:r>
      <w:r>
        <w:rPr>
          <w:spacing w:val="-5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paramétrages</w:t>
      </w:r>
      <w:r>
        <w:rPr>
          <w:spacing w:val="-2"/>
        </w:rPr>
        <w:t xml:space="preserve"> </w:t>
      </w:r>
      <w:r>
        <w:t>fonctionnels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cartes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manœuvre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l’installation doit être fourni et sans restriction de durée par le fabricant ou l’installateur.</w:t>
      </w:r>
    </w:p>
    <w:p w:rsidR="0037362F" w:rsidRDefault="00197649" w:rsidP="00694F3C">
      <w:pPr>
        <w:pStyle w:val="Corpsdetexte"/>
        <w:numPr>
          <w:ilvl w:val="0"/>
          <w:numId w:val="8"/>
        </w:numPr>
        <w:ind w:right="513"/>
        <w:jc w:val="both"/>
      </w:pPr>
      <w:r>
        <w:t>Toutes les parties de l’installation doivent être accessibles au prestataire d’entretien pour l’exécution de sa mission. En conséquence, le ou les éventuels codes d’accès à tout ou partie de l’installation ou toute autre forme de déverrouillage, nécessaires à l’entretien, au dépannage ou à la remise en service est interdit.</w:t>
      </w:r>
    </w:p>
    <w:p w:rsidR="0037362F" w:rsidRDefault="0037362F" w:rsidP="00694F3C">
      <w:pPr>
        <w:pStyle w:val="Corpsdetexte"/>
        <w:ind w:left="1418" w:right="513" w:hanging="425"/>
        <w:jc w:val="both"/>
      </w:pPr>
    </w:p>
    <w:p w:rsidR="0037362F" w:rsidRDefault="0037362F" w:rsidP="00694F3C">
      <w:pPr>
        <w:pStyle w:val="Corpsdetexte"/>
        <w:ind w:left="1418" w:right="513" w:hanging="425"/>
        <w:jc w:val="both"/>
      </w:pPr>
    </w:p>
    <w:p w:rsidR="00694F3C" w:rsidRDefault="00694F3C" w:rsidP="00694F3C">
      <w:pPr>
        <w:pStyle w:val="Corpsdetexte"/>
        <w:ind w:left="1418" w:right="513" w:hanging="425"/>
        <w:jc w:val="both"/>
      </w:pPr>
    </w:p>
    <w:p w:rsidR="00574137" w:rsidRPr="0037362F" w:rsidRDefault="00197649" w:rsidP="00694F3C">
      <w:pPr>
        <w:pStyle w:val="Titre1"/>
        <w:numPr>
          <w:ilvl w:val="0"/>
          <w:numId w:val="3"/>
        </w:numPr>
        <w:tabs>
          <w:tab w:val="left" w:pos="1563"/>
          <w:tab w:val="left" w:pos="1564"/>
        </w:tabs>
        <w:ind w:left="1418" w:hanging="425"/>
        <w:jc w:val="both"/>
        <w:rPr>
          <w:u w:val="single"/>
        </w:rPr>
      </w:pPr>
      <w:bookmarkStart w:id="1" w:name="_TOC_250013"/>
      <w:bookmarkEnd w:id="1"/>
      <w:r w:rsidRPr="0037362F">
        <w:rPr>
          <w:spacing w:val="-2"/>
          <w:u w:val="single"/>
        </w:rPr>
        <w:t>Entrainement</w:t>
      </w:r>
      <w:r w:rsidR="0037362F">
        <w:rPr>
          <w:spacing w:val="-2"/>
          <w:u w:val="single"/>
        </w:rPr>
        <w:t> :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240"/>
        <w:ind w:right="515"/>
        <w:jc w:val="both"/>
      </w:pPr>
      <w:r>
        <w:t>Machine</w:t>
      </w:r>
      <w:r>
        <w:rPr>
          <w:spacing w:val="31"/>
        </w:rPr>
        <w:t xml:space="preserve"> </w:t>
      </w:r>
      <w:r>
        <w:t>type</w:t>
      </w:r>
      <w:r>
        <w:rPr>
          <w:spacing w:val="29"/>
        </w:rPr>
        <w:t xml:space="preserve"> </w:t>
      </w:r>
      <w:r>
        <w:t>“gearless”</w:t>
      </w:r>
      <w:r>
        <w:rPr>
          <w:spacing w:val="31"/>
        </w:rPr>
        <w:t xml:space="preserve"> </w:t>
      </w:r>
      <w:r>
        <w:t>fonctionnant</w:t>
      </w:r>
      <w:r>
        <w:rPr>
          <w:spacing w:val="32"/>
        </w:rPr>
        <w:t xml:space="preserve"> </w:t>
      </w:r>
      <w:r>
        <w:t>en</w:t>
      </w:r>
      <w:r>
        <w:rPr>
          <w:spacing w:val="33"/>
        </w:rPr>
        <w:t xml:space="preserve"> </w:t>
      </w:r>
      <w:r>
        <w:t>triphasé</w:t>
      </w:r>
      <w:r>
        <w:rPr>
          <w:spacing w:val="29"/>
        </w:rPr>
        <w:t xml:space="preserve"> </w:t>
      </w:r>
      <w:r>
        <w:t>400V</w:t>
      </w:r>
      <w:r>
        <w:rPr>
          <w:spacing w:val="33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50Hz</w:t>
      </w:r>
      <w:r>
        <w:rPr>
          <w:spacing w:val="30"/>
        </w:rPr>
        <w:t xml:space="preserve"> </w:t>
      </w:r>
      <w:r>
        <w:t>adapté</w:t>
      </w:r>
      <w:r>
        <w:rPr>
          <w:spacing w:val="29"/>
        </w:rPr>
        <w:t xml:space="preserve"> </w:t>
      </w:r>
      <w:r>
        <w:t>au</w:t>
      </w:r>
      <w:r>
        <w:rPr>
          <w:spacing w:val="33"/>
        </w:rPr>
        <w:t xml:space="preserve"> </w:t>
      </w:r>
      <w:r>
        <w:t>fonctionnement</w:t>
      </w:r>
      <w:r>
        <w:rPr>
          <w:spacing w:val="32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régulation</w:t>
      </w:r>
      <w:r>
        <w:rPr>
          <w:spacing w:val="34"/>
        </w:rPr>
        <w:t xml:space="preserve"> </w:t>
      </w:r>
      <w:r>
        <w:t>électronique</w:t>
      </w:r>
      <w:r>
        <w:rPr>
          <w:spacing w:val="31"/>
        </w:rPr>
        <w:t xml:space="preserve"> </w:t>
      </w:r>
      <w:r>
        <w:t>à variation de fréquence 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line="243" w:lineRule="exact"/>
        <w:jc w:val="both"/>
      </w:pPr>
      <w:r>
        <w:t>Machine</w:t>
      </w:r>
      <w:r>
        <w:rPr>
          <w:spacing w:val="-6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adhérence</w:t>
      </w:r>
      <w:r>
        <w:rPr>
          <w:spacing w:val="-7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moteur</w:t>
      </w:r>
      <w:r>
        <w:rPr>
          <w:spacing w:val="-6"/>
        </w:rPr>
        <w:t xml:space="preserve"> </w:t>
      </w:r>
      <w:r>
        <w:t>compact</w:t>
      </w:r>
      <w:r>
        <w:rPr>
          <w:spacing w:val="-6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nécessitant</w:t>
      </w:r>
      <w:r>
        <w:rPr>
          <w:spacing w:val="-6"/>
        </w:rPr>
        <w:t xml:space="preserve"> </w:t>
      </w:r>
      <w:r>
        <w:t>aucune</w:t>
      </w:r>
      <w:r>
        <w:rPr>
          <w:spacing w:val="-6"/>
        </w:rPr>
        <w:t xml:space="preserve"> </w:t>
      </w:r>
      <w:r>
        <w:t>lubrification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574137" w:rsidRPr="00694F3C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ind w:right="345"/>
        <w:jc w:val="both"/>
      </w:pPr>
      <w:r>
        <w:t>Le</w:t>
      </w:r>
      <w:r>
        <w:rPr>
          <w:spacing w:val="-5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démarrage/heure</w:t>
      </w:r>
      <w:r>
        <w:rPr>
          <w:spacing w:val="-6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adapté</w:t>
      </w:r>
      <w:r>
        <w:rPr>
          <w:spacing w:val="-6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flux</w:t>
      </w:r>
      <w:r>
        <w:rPr>
          <w:spacing w:val="-3"/>
        </w:rPr>
        <w:t xml:space="preserve"> </w:t>
      </w:r>
      <w:r>
        <w:t>normalement</w:t>
      </w:r>
      <w:r>
        <w:rPr>
          <w:spacing w:val="-5"/>
        </w:rPr>
        <w:t xml:space="preserve"> </w:t>
      </w:r>
      <w:r>
        <w:t>prévisibles</w:t>
      </w:r>
      <w:r>
        <w:rPr>
          <w:spacing w:val="-3"/>
        </w:rPr>
        <w:t xml:space="preserve"> </w:t>
      </w:r>
      <w:r>
        <w:t>compte</w:t>
      </w:r>
      <w:r>
        <w:rPr>
          <w:spacing w:val="-6"/>
        </w:rPr>
        <w:t xml:space="preserve"> </w:t>
      </w:r>
      <w:r>
        <w:t>tenu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l’utilisation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bâtiment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694F3C" w:rsidRDefault="00694F3C" w:rsidP="00694F3C">
      <w:pPr>
        <w:pStyle w:val="Corpsdetexte"/>
        <w:tabs>
          <w:tab w:val="left" w:pos="923"/>
        </w:tabs>
        <w:jc w:val="both"/>
        <w:rPr>
          <w:spacing w:val="-10"/>
        </w:rPr>
      </w:pPr>
    </w:p>
    <w:p w:rsidR="00694F3C" w:rsidRDefault="00694F3C" w:rsidP="00694F3C">
      <w:pPr>
        <w:pStyle w:val="Corpsdetexte"/>
        <w:tabs>
          <w:tab w:val="left" w:pos="923"/>
        </w:tabs>
        <w:jc w:val="both"/>
      </w:pPr>
    </w:p>
    <w:p w:rsidR="00694F3C" w:rsidRPr="00694F3C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66"/>
        <w:ind w:right="515"/>
        <w:jc w:val="both"/>
      </w:pPr>
      <w:r>
        <w:t>Machine</w:t>
      </w:r>
      <w:r>
        <w:rPr>
          <w:spacing w:val="-5"/>
        </w:rPr>
        <w:t xml:space="preserve"> </w:t>
      </w:r>
      <w:r>
        <w:t>synchrone</w:t>
      </w:r>
      <w:r>
        <w:rPr>
          <w:spacing w:val="-6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aimants</w:t>
      </w:r>
      <w:r>
        <w:rPr>
          <w:spacing w:val="-7"/>
        </w:rPr>
        <w:t xml:space="preserve"> </w:t>
      </w:r>
      <w:r>
        <w:t>permanents</w:t>
      </w:r>
      <w:r>
        <w:rPr>
          <w:spacing w:val="-5"/>
        </w:rPr>
        <w:t xml:space="preserve"> </w:t>
      </w:r>
      <w:r>
        <w:t>incrustés</w:t>
      </w:r>
      <w:r>
        <w:rPr>
          <w:spacing w:val="-3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masse</w:t>
      </w:r>
      <w:r>
        <w:rPr>
          <w:spacing w:val="-6"/>
        </w:rPr>
        <w:t xml:space="preserve"> </w:t>
      </w:r>
      <w:r>
        <w:t>spécialement</w:t>
      </w:r>
      <w:r>
        <w:rPr>
          <w:spacing w:val="-4"/>
        </w:rPr>
        <w:t xml:space="preserve"> </w:t>
      </w:r>
      <w:r>
        <w:t>conçue</w:t>
      </w:r>
      <w:r>
        <w:rPr>
          <w:spacing w:val="-5"/>
        </w:rPr>
        <w:t xml:space="preserve"> </w:t>
      </w:r>
      <w:r>
        <w:t>pour</w:t>
      </w:r>
      <w:r>
        <w:rPr>
          <w:spacing w:val="-7"/>
        </w:rPr>
        <w:t xml:space="preserve"> </w:t>
      </w:r>
      <w:r>
        <w:t>être</w:t>
      </w:r>
      <w:r>
        <w:rPr>
          <w:spacing w:val="-6"/>
        </w:rPr>
        <w:t xml:space="preserve"> </w:t>
      </w:r>
      <w:r>
        <w:t>commandé</w:t>
      </w:r>
      <w:r>
        <w:rPr>
          <w:spacing w:val="-6"/>
        </w:rPr>
        <w:t xml:space="preserve"> </w:t>
      </w:r>
    </w:p>
    <w:p w:rsidR="00574137" w:rsidRDefault="00197649" w:rsidP="00694F3C">
      <w:pPr>
        <w:pStyle w:val="Corpsdetexte"/>
        <w:tabs>
          <w:tab w:val="left" w:pos="923"/>
        </w:tabs>
        <w:spacing w:before="66"/>
        <w:ind w:left="1713" w:right="515"/>
        <w:jc w:val="both"/>
      </w:pPr>
      <w:r>
        <w:t>par</w:t>
      </w:r>
      <w:r>
        <w:rPr>
          <w:spacing w:val="-7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système à variation de fréquence ;</w:t>
      </w:r>
    </w:p>
    <w:p w:rsidR="00574137" w:rsidRPr="00220D44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2" w:line="243" w:lineRule="exact"/>
        <w:ind w:right="487"/>
        <w:jc w:val="both"/>
      </w:pPr>
      <w:r>
        <w:t>Le</w:t>
      </w:r>
      <w:r w:rsidRPr="00220D44">
        <w:rPr>
          <w:spacing w:val="-3"/>
        </w:rPr>
        <w:t xml:space="preserve"> </w:t>
      </w:r>
      <w:r>
        <w:t>moteur est</w:t>
      </w:r>
      <w:r w:rsidRPr="00220D44">
        <w:rPr>
          <w:spacing w:val="-1"/>
        </w:rPr>
        <w:t xml:space="preserve"> </w:t>
      </w:r>
      <w:r>
        <w:t>surdimensionné</w:t>
      </w:r>
      <w:r w:rsidRPr="00220D44">
        <w:rPr>
          <w:spacing w:val="-1"/>
        </w:rPr>
        <w:t xml:space="preserve"> </w:t>
      </w:r>
      <w:r>
        <w:t>afin</w:t>
      </w:r>
      <w:r w:rsidRPr="00220D44">
        <w:rPr>
          <w:spacing w:val="-2"/>
        </w:rPr>
        <w:t xml:space="preserve"> </w:t>
      </w:r>
      <w:r>
        <w:t>de pouvoir</w:t>
      </w:r>
      <w:r w:rsidRPr="00220D44">
        <w:rPr>
          <w:spacing w:val="-2"/>
        </w:rPr>
        <w:t xml:space="preserve"> </w:t>
      </w:r>
      <w:r>
        <w:t>entraîner,</w:t>
      </w:r>
      <w:r w:rsidRPr="00220D44">
        <w:rPr>
          <w:spacing w:val="1"/>
        </w:rPr>
        <w:t xml:space="preserve"> </w:t>
      </w:r>
      <w:r>
        <w:t>en</w:t>
      </w:r>
      <w:r w:rsidRPr="00220D44">
        <w:rPr>
          <w:spacing w:val="1"/>
        </w:rPr>
        <w:t xml:space="preserve"> </w:t>
      </w:r>
      <w:r>
        <w:t>sens montée, une</w:t>
      </w:r>
      <w:r w:rsidRPr="00220D44">
        <w:rPr>
          <w:spacing w:val="-3"/>
        </w:rPr>
        <w:t xml:space="preserve"> </w:t>
      </w:r>
      <w:r>
        <w:t>cabine</w:t>
      </w:r>
      <w:r w:rsidRPr="00220D44">
        <w:rPr>
          <w:spacing w:val="2"/>
        </w:rPr>
        <w:t xml:space="preserve"> </w:t>
      </w:r>
      <w:r>
        <w:t>chargée</w:t>
      </w:r>
      <w:r w:rsidRPr="00220D44">
        <w:rPr>
          <w:spacing w:val="-3"/>
        </w:rPr>
        <w:t xml:space="preserve"> </w:t>
      </w:r>
      <w:r>
        <w:t>à</w:t>
      </w:r>
      <w:r w:rsidRPr="00220D44">
        <w:rPr>
          <w:spacing w:val="2"/>
        </w:rPr>
        <w:t xml:space="preserve"> </w:t>
      </w:r>
      <w:r>
        <w:t>125%</w:t>
      </w:r>
      <w:r w:rsidRPr="00220D44">
        <w:rPr>
          <w:spacing w:val="-2"/>
        </w:rPr>
        <w:t xml:space="preserve"> </w:t>
      </w:r>
      <w:r>
        <w:t>de</w:t>
      </w:r>
      <w:r w:rsidRPr="00220D44">
        <w:rPr>
          <w:spacing w:val="-2"/>
        </w:rPr>
        <w:t xml:space="preserve"> </w:t>
      </w:r>
      <w:r>
        <w:t>sa</w:t>
      </w:r>
      <w:r w:rsidRPr="00220D44">
        <w:rPr>
          <w:spacing w:val="-2"/>
        </w:rPr>
        <w:t xml:space="preserve"> </w:t>
      </w:r>
      <w:r>
        <w:t>charge</w:t>
      </w:r>
      <w:r w:rsidRPr="00220D44">
        <w:rPr>
          <w:spacing w:val="-2"/>
        </w:rPr>
        <w:t xml:space="preserve"> nominale</w:t>
      </w:r>
      <w:r w:rsidRPr="00220D44">
        <w:rPr>
          <w:w w:val="99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line="243" w:lineRule="exact"/>
        <w:jc w:val="both"/>
      </w:pPr>
      <w:r>
        <w:t>Il</w:t>
      </w:r>
      <w:r>
        <w:rPr>
          <w:spacing w:val="-6"/>
        </w:rPr>
        <w:t xml:space="preserve"> </w:t>
      </w:r>
      <w:r>
        <w:t>fournit</w:t>
      </w:r>
      <w:r>
        <w:rPr>
          <w:spacing w:val="-4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couple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démarrage</w:t>
      </w:r>
      <w:r>
        <w:rPr>
          <w:spacing w:val="-5"/>
        </w:rPr>
        <w:t xml:space="preserve"> </w:t>
      </w:r>
      <w:r>
        <w:t>important</w:t>
      </w:r>
      <w:r>
        <w:rPr>
          <w:spacing w:val="-4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intensité</w:t>
      </w:r>
      <w:r>
        <w:rPr>
          <w:spacing w:val="-6"/>
        </w:rPr>
        <w:t xml:space="preserve"> </w:t>
      </w:r>
      <w:r>
        <w:t>basse</w:t>
      </w:r>
      <w:r>
        <w:rPr>
          <w:spacing w:val="-6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fonctionne</w:t>
      </w:r>
      <w:r>
        <w:rPr>
          <w:spacing w:val="-5"/>
        </w:rPr>
        <w:t xml:space="preserve"> </w:t>
      </w:r>
      <w:r>
        <w:t>sans</w:t>
      </w:r>
      <w:r>
        <w:rPr>
          <w:spacing w:val="-8"/>
        </w:rPr>
        <w:t xml:space="preserve"> </w:t>
      </w:r>
      <w:r>
        <w:t>échauffement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1"/>
        <w:jc w:val="both"/>
      </w:pPr>
      <w:r>
        <w:t>L’échauffement</w:t>
      </w:r>
      <w:r>
        <w:rPr>
          <w:spacing w:val="-2"/>
        </w:rPr>
        <w:t xml:space="preserve"> </w:t>
      </w:r>
      <w:r>
        <w:t>maximum</w:t>
      </w:r>
      <w:r>
        <w:rPr>
          <w:spacing w:val="-6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moteur</w:t>
      </w:r>
      <w:r>
        <w:rPr>
          <w:spacing w:val="-4"/>
        </w:rPr>
        <w:t xml:space="preserve"> </w:t>
      </w:r>
      <w:r>
        <w:t>après</w:t>
      </w:r>
      <w:r>
        <w:rPr>
          <w:spacing w:val="-5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heures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fonctionnement</w:t>
      </w:r>
      <w:r>
        <w:rPr>
          <w:spacing w:val="-5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pleine</w:t>
      </w:r>
      <w:r>
        <w:rPr>
          <w:spacing w:val="-6"/>
        </w:rPr>
        <w:t xml:space="preserve"> </w:t>
      </w:r>
      <w:r>
        <w:t>charge</w:t>
      </w:r>
      <w:r>
        <w:rPr>
          <w:spacing w:val="-5"/>
        </w:rPr>
        <w:t xml:space="preserve"> </w:t>
      </w:r>
      <w:r>
        <w:t>sera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35°C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1"/>
        <w:jc w:val="both"/>
      </w:pPr>
      <w:r>
        <w:t>Le</w:t>
      </w:r>
      <w:r>
        <w:rPr>
          <w:spacing w:val="-6"/>
        </w:rPr>
        <w:t xml:space="preserve"> </w:t>
      </w:r>
      <w:r>
        <w:t>moteur</w:t>
      </w:r>
      <w:r>
        <w:rPr>
          <w:spacing w:val="-5"/>
        </w:rPr>
        <w:t xml:space="preserve"> </w:t>
      </w:r>
      <w:r>
        <w:t>électrique</w:t>
      </w:r>
      <w:r>
        <w:rPr>
          <w:spacing w:val="-2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équipements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contrôle</w:t>
      </w:r>
      <w:r>
        <w:rPr>
          <w:spacing w:val="-6"/>
        </w:rPr>
        <w:t xml:space="preserve"> </w:t>
      </w:r>
      <w:r>
        <w:t>devront</w:t>
      </w:r>
      <w:r>
        <w:rPr>
          <w:spacing w:val="-4"/>
        </w:rPr>
        <w:t xml:space="preserve"> </w:t>
      </w:r>
      <w:r>
        <w:t>présenter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1206"/>
        </w:tabs>
        <w:jc w:val="both"/>
      </w:pPr>
      <w:r>
        <w:t>Un</w:t>
      </w:r>
      <w:r>
        <w:rPr>
          <w:spacing w:val="-5"/>
        </w:rPr>
        <w:t xml:space="preserve"> </w:t>
      </w:r>
      <w:r>
        <w:t>Cos</w:t>
      </w:r>
      <w:r>
        <w:rPr>
          <w:spacing w:val="-2"/>
        </w:rPr>
        <w:t xml:space="preserve"> </w:t>
      </w:r>
      <w:r>
        <w:t>phi</w:t>
      </w:r>
      <w:r>
        <w:rPr>
          <w:spacing w:val="-4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5"/>
        </w:rPr>
        <w:t>0,9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1206"/>
        </w:tabs>
        <w:spacing w:before="37"/>
        <w:jc w:val="both"/>
      </w:pPr>
      <w:r>
        <w:t>Un</w:t>
      </w:r>
      <w:r>
        <w:rPr>
          <w:spacing w:val="-4"/>
        </w:rPr>
        <w:t xml:space="preserve"> </w:t>
      </w:r>
      <w:r>
        <w:t>taux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distorsion</w:t>
      </w:r>
      <w:r>
        <w:rPr>
          <w:spacing w:val="-4"/>
        </w:rPr>
        <w:t xml:space="preserve"> </w:t>
      </w:r>
      <w:r>
        <w:t>harmonique</w:t>
      </w:r>
      <w:r>
        <w:rPr>
          <w:spacing w:val="-5"/>
        </w:rPr>
        <w:t xml:space="preserve"> </w:t>
      </w:r>
      <w:r>
        <w:t>THDI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10%</w:t>
      </w:r>
      <w:r>
        <w:rPr>
          <w:spacing w:val="-5"/>
        </w:rPr>
        <w:t xml:space="preserve"> </w:t>
      </w:r>
      <w:r>
        <w:rPr>
          <w:spacing w:val="-4"/>
        </w:rPr>
        <w:t>maxi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34"/>
        <w:ind w:right="515"/>
        <w:jc w:val="both"/>
      </w:pPr>
      <w:r>
        <w:t>Le châssis de la machine est équipé d’un dispositif anti-vibratile conçu pour assurer 120 démarrages / heure pour supprimer toute vibration transmise à la structure porteuse et tous bruits acoustiques 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2"/>
        <w:jc w:val="both"/>
      </w:pPr>
      <w:r>
        <w:t>La</w:t>
      </w:r>
      <w:r>
        <w:rPr>
          <w:spacing w:val="-5"/>
        </w:rPr>
        <w:t xml:space="preserve"> </w:t>
      </w:r>
      <w:r>
        <w:t>machine</w:t>
      </w:r>
      <w:r>
        <w:rPr>
          <w:spacing w:val="-5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équipée</w:t>
      </w:r>
      <w:r>
        <w:rPr>
          <w:spacing w:val="-5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>frein</w:t>
      </w:r>
      <w:r>
        <w:rPr>
          <w:spacing w:val="-5"/>
        </w:rPr>
        <w:t xml:space="preserve"> </w:t>
      </w:r>
      <w:r>
        <w:t>double</w:t>
      </w:r>
      <w:r>
        <w:rPr>
          <w:spacing w:val="-5"/>
        </w:rPr>
        <w:t xml:space="preserve"> </w:t>
      </w:r>
      <w:r>
        <w:t>effet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sécurité</w:t>
      </w:r>
      <w:r>
        <w:rPr>
          <w:spacing w:val="-6"/>
        </w:rPr>
        <w:t xml:space="preserve"> </w:t>
      </w:r>
      <w:r>
        <w:t>positive</w:t>
      </w:r>
      <w:r>
        <w:rPr>
          <w:spacing w:val="-5"/>
        </w:rPr>
        <w:t xml:space="preserve"> </w:t>
      </w:r>
      <w:r>
        <w:t>permettant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1206"/>
        </w:tabs>
        <w:jc w:val="both"/>
      </w:pPr>
      <w:r>
        <w:t>De</w:t>
      </w:r>
      <w:r>
        <w:rPr>
          <w:spacing w:val="-7"/>
        </w:rPr>
        <w:t xml:space="preserve"> </w:t>
      </w:r>
      <w:r>
        <w:t>détecter</w:t>
      </w:r>
      <w:r>
        <w:rPr>
          <w:spacing w:val="-6"/>
        </w:rPr>
        <w:t xml:space="preserve"> </w:t>
      </w:r>
      <w:r>
        <w:t>tout</w:t>
      </w:r>
      <w:r>
        <w:rPr>
          <w:spacing w:val="-4"/>
        </w:rPr>
        <w:t xml:space="preserve"> </w:t>
      </w:r>
      <w:r>
        <w:t>mouvement</w:t>
      </w:r>
      <w:r>
        <w:rPr>
          <w:spacing w:val="-5"/>
        </w:rPr>
        <w:t xml:space="preserve"> </w:t>
      </w:r>
      <w:r>
        <w:t>incontrôlé</w:t>
      </w:r>
      <w:r>
        <w:rPr>
          <w:spacing w:val="-7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1206"/>
        </w:tabs>
        <w:spacing w:before="37"/>
        <w:jc w:val="both"/>
      </w:pPr>
      <w:r>
        <w:t>De</w:t>
      </w:r>
      <w:r>
        <w:rPr>
          <w:spacing w:val="-5"/>
        </w:rPr>
        <w:t xml:space="preserve"> </w:t>
      </w:r>
      <w:r>
        <w:t>détecter</w:t>
      </w:r>
      <w:r>
        <w:rPr>
          <w:spacing w:val="-4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survitesse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sens</w:t>
      </w:r>
      <w:r>
        <w:rPr>
          <w:spacing w:val="-2"/>
        </w:rPr>
        <w:t xml:space="preserve"> </w:t>
      </w:r>
      <w:r>
        <w:t>montée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1206"/>
        </w:tabs>
        <w:spacing w:before="37"/>
        <w:ind w:right="487"/>
        <w:jc w:val="both"/>
      </w:pPr>
      <w:r>
        <w:t>De</w:t>
      </w:r>
      <w:r>
        <w:rPr>
          <w:spacing w:val="-5"/>
        </w:rPr>
        <w:t xml:space="preserve"> </w:t>
      </w:r>
      <w:r>
        <w:t>maintenir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l’arrêt,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position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cabine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contrepoids</w:t>
      </w:r>
      <w:r>
        <w:rPr>
          <w:spacing w:val="-1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interdire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dérive</w:t>
      </w:r>
      <w:r>
        <w:rPr>
          <w:spacing w:val="-4"/>
        </w:rPr>
        <w:t xml:space="preserve"> </w:t>
      </w:r>
      <w:r>
        <w:t>incontrôlée</w:t>
      </w:r>
      <w:r>
        <w:rPr>
          <w:spacing w:val="-6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déséquilibre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1206"/>
        </w:tabs>
        <w:spacing w:before="36" w:line="276" w:lineRule="auto"/>
        <w:ind w:right="516"/>
        <w:jc w:val="both"/>
      </w:pPr>
      <w:r>
        <w:t>D’arrêter,</w:t>
      </w:r>
      <w:r>
        <w:rPr>
          <w:spacing w:val="29"/>
        </w:rPr>
        <w:t xml:space="preserve"> </w:t>
      </w:r>
      <w:r>
        <w:t>en</w:t>
      </w:r>
      <w:r>
        <w:rPr>
          <w:spacing w:val="29"/>
        </w:rPr>
        <w:t xml:space="preserve"> </w:t>
      </w:r>
      <w:r>
        <w:t>sens</w:t>
      </w:r>
      <w:r>
        <w:rPr>
          <w:spacing w:val="31"/>
        </w:rPr>
        <w:t xml:space="preserve"> </w:t>
      </w:r>
      <w:r>
        <w:t>descente,</w:t>
      </w:r>
      <w:r>
        <w:rPr>
          <w:spacing w:val="31"/>
        </w:rPr>
        <w:t xml:space="preserve"> </w:t>
      </w:r>
      <w:r>
        <w:t>une</w:t>
      </w:r>
      <w:r>
        <w:rPr>
          <w:spacing w:val="28"/>
        </w:rPr>
        <w:t xml:space="preserve"> </w:t>
      </w:r>
      <w:r>
        <w:t>cabine</w:t>
      </w:r>
      <w:r>
        <w:rPr>
          <w:spacing w:val="29"/>
        </w:rPr>
        <w:t xml:space="preserve"> </w:t>
      </w:r>
      <w:r>
        <w:t>chargée</w:t>
      </w:r>
      <w:r>
        <w:rPr>
          <w:spacing w:val="28"/>
        </w:rPr>
        <w:t xml:space="preserve"> </w:t>
      </w:r>
      <w:r>
        <w:t>à</w:t>
      </w:r>
      <w:r>
        <w:rPr>
          <w:spacing w:val="31"/>
        </w:rPr>
        <w:t xml:space="preserve"> </w:t>
      </w:r>
      <w:r>
        <w:t>125%</w:t>
      </w:r>
      <w:r>
        <w:rPr>
          <w:spacing w:val="31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charge</w:t>
      </w:r>
      <w:r>
        <w:rPr>
          <w:spacing w:val="28"/>
        </w:rPr>
        <w:t xml:space="preserve"> </w:t>
      </w:r>
      <w:r>
        <w:t>nominale</w:t>
      </w:r>
      <w:r>
        <w:rPr>
          <w:spacing w:val="28"/>
        </w:rPr>
        <w:t xml:space="preserve"> </w:t>
      </w:r>
      <w:r>
        <w:t>en</w:t>
      </w:r>
      <w:r>
        <w:rPr>
          <w:spacing w:val="29"/>
        </w:rPr>
        <w:t xml:space="preserve"> </w:t>
      </w:r>
      <w:r>
        <w:t>cas</w:t>
      </w:r>
      <w:r>
        <w:rPr>
          <w:spacing w:val="31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coupure</w:t>
      </w:r>
      <w:r>
        <w:rPr>
          <w:spacing w:val="28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l’alimentation électrique 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1206"/>
        </w:tabs>
        <w:jc w:val="both"/>
      </w:pPr>
      <w:r>
        <w:t>D’être</w:t>
      </w:r>
      <w:r>
        <w:rPr>
          <w:spacing w:val="-7"/>
        </w:rPr>
        <w:t xml:space="preserve"> </w:t>
      </w:r>
      <w:r>
        <w:t>débloqué</w:t>
      </w:r>
      <w:r>
        <w:rPr>
          <w:spacing w:val="-5"/>
        </w:rPr>
        <w:t xml:space="preserve"> </w:t>
      </w:r>
      <w:r>
        <w:t>manuellement</w:t>
      </w:r>
      <w:r>
        <w:rPr>
          <w:spacing w:val="-4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remise</w:t>
      </w:r>
      <w:r>
        <w:rPr>
          <w:spacing w:val="-6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niveau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35"/>
        <w:jc w:val="both"/>
      </w:pPr>
      <w:r>
        <w:t>Tous</w:t>
      </w:r>
      <w:r>
        <w:rPr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points</w:t>
      </w:r>
      <w:r>
        <w:rPr>
          <w:spacing w:val="-5"/>
        </w:rPr>
        <w:t xml:space="preserve"> </w:t>
      </w:r>
      <w:r>
        <w:t>rentrants</w:t>
      </w:r>
      <w:r>
        <w:rPr>
          <w:spacing w:val="-5"/>
        </w:rPr>
        <w:t xml:space="preserve"> </w:t>
      </w:r>
      <w:r>
        <w:t>sont</w:t>
      </w:r>
      <w:r>
        <w:rPr>
          <w:spacing w:val="-6"/>
        </w:rPr>
        <w:t xml:space="preserve"> </w:t>
      </w:r>
      <w:r>
        <w:t>protégés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jc w:val="both"/>
      </w:pPr>
      <w:r>
        <w:t>La</w:t>
      </w:r>
      <w:r>
        <w:rPr>
          <w:spacing w:val="-5"/>
        </w:rPr>
        <w:t xml:space="preserve"> </w:t>
      </w:r>
      <w:r>
        <w:t>poulie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traction</w:t>
      </w:r>
      <w:r>
        <w:rPr>
          <w:spacing w:val="-4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montée</w:t>
      </w:r>
      <w:r>
        <w:rPr>
          <w:spacing w:val="-6"/>
        </w:rPr>
        <w:t xml:space="preserve"> </w:t>
      </w:r>
      <w:r>
        <w:t>directement</w:t>
      </w:r>
      <w:r>
        <w:rPr>
          <w:spacing w:val="-3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l’arbre</w:t>
      </w:r>
      <w:r>
        <w:rPr>
          <w:spacing w:val="-6"/>
        </w:rPr>
        <w:t xml:space="preserve"> </w:t>
      </w:r>
      <w:r>
        <w:t>moteur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1"/>
        <w:jc w:val="both"/>
      </w:pPr>
      <w:r>
        <w:t>Traction</w:t>
      </w:r>
      <w:r>
        <w:rPr>
          <w:spacing w:val="-3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câbles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acier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courroies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polyuréthane</w:t>
      </w:r>
      <w:r>
        <w:rPr>
          <w:spacing w:val="-5"/>
        </w:rPr>
        <w:t xml:space="preserve"> </w:t>
      </w:r>
      <w:r>
        <w:t>flexibles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0"/>
        </w:numPr>
        <w:tabs>
          <w:tab w:val="left" w:pos="923"/>
        </w:tabs>
        <w:spacing w:before="1"/>
        <w:jc w:val="both"/>
      </w:pPr>
      <w:r>
        <w:t>Les</w:t>
      </w:r>
      <w:r>
        <w:rPr>
          <w:spacing w:val="-4"/>
        </w:rPr>
        <w:t xml:space="preserve"> </w:t>
      </w:r>
      <w:r>
        <w:t>attaches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câbles</w:t>
      </w:r>
      <w:r>
        <w:rPr>
          <w:spacing w:val="-2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équipées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dispositifs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détection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mou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câbles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régulation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tension.</w:t>
      </w:r>
    </w:p>
    <w:p w:rsidR="00574137" w:rsidRDefault="00574137" w:rsidP="00694F3C">
      <w:pPr>
        <w:pStyle w:val="Corpsdetexte"/>
        <w:spacing w:before="5"/>
        <w:ind w:left="1418" w:hanging="425"/>
        <w:jc w:val="both"/>
        <w:rPr>
          <w:sz w:val="17"/>
        </w:rPr>
      </w:pPr>
    </w:p>
    <w:p w:rsidR="00574137" w:rsidRPr="0037362F" w:rsidRDefault="00197649" w:rsidP="00694F3C">
      <w:pPr>
        <w:pStyle w:val="Titre1"/>
        <w:numPr>
          <w:ilvl w:val="0"/>
          <w:numId w:val="3"/>
        </w:numPr>
        <w:tabs>
          <w:tab w:val="left" w:pos="1563"/>
          <w:tab w:val="left" w:pos="1564"/>
        </w:tabs>
        <w:ind w:left="1418" w:hanging="425"/>
        <w:jc w:val="both"/>
        <w:rPr>
          <w:u w:val="single"/>
        </w:rPr>
      </w:pPr>
      <w:bookmarkStart w:id="2" w:name="_TOC_250012"/>
      <w:bookmarkEnd w:id="2"/>
      <w:r w:rsidRPr="0037362F">
        <w:rPr>
          <w:spacing w:val="-2"/>
          <w:u w:val="single"/>
        </w:rPr>
        <w:t>Guidage</w:t>
      </w:r>
      <w:r w:rsidR="0037362F">
        <w:rPr>
          <w:spacing w:val="-2"/>
          <w:u w:val="single"/>
        </w:rPr>
        <w:t> :</w:t>
      </w:r>
    </w:p>
    <w:p w:rsidR="00574137" w:rsidRDefault="00197649" w:rsidP="00694F3C">
      <w:pPr>
        <w:pStyle w:val="Corpsdetexte"/>
        <w:numPr>
          <w:ilvl w:val="0"/>
          <w:numId w:val="11"/>
        </w:numPr>
        <w:tabs>
          <w:tab w:val="left" w:pos="923"/>
        </w:tabs>
        <w:spacing w:before="242"/>
        <w:jc w:val="both"/>
      </w:pPr>
      <w:r>
        <w:t>Guides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T,</w:t>
      </w:r>
      <w:r>
        <w:rPr>
          <w:spacing w:val="-5"/>
        </w:rPr>
        <w:t xml:space="preserve"> </w:t>
      </w:r>
      <w:r>
        <w:t>assemblés</w:t>
      </w:r>
      <w:r>
        <w:rPr>
          <w:spacing w:val="-3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tenon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mortaise</w:t>
      </w:r>
      <w:r>
        <w:rPr>
          <w:spacing w:val="-6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éclisses</w:t>
      </w:r>
      <w:r>
        <w:rPr>
          <w:spacing w:val="-3"/>
        </w:rPr>
        <w:t xml:space="preserve"> </w:t>
      </w:r>
      <w:r>
        <w:t>boulonnées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l’arrière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1"/>
        </w:numPr>
        <w:tabs>
          <w:tab w:val="left" w:pos="923"/>
        </w:tabs>
        <w:spacing w:before="1"/>
        <w:ind w:right="515"/>
        <w:jc w:val="both"/>
      </w:pPr>
      <w:r>
        <w:t>Fixation à la gaine par pattes métalliques réglables. Le Titulaire prévoit toutes les adaptations nécessaires à la fixation de ses éléments ;</w:t>
      </w:r>
    </w:p>
    <w:p w:rsidR="00574137" w:rsidRDefault="00197649" w:rsidP="00694F3C">
      <w:pPr>
        <w:pStyle w:val="Corpsdetexte"/>
        <w:numPr>
          <w:ilvl w:val="0"/>
          <w:numId w:val="11"/>
        </w:numPr>
        <w:tabs>
          <w:tab w:val="left" w:pos="923"/>
        </w:tabs>
        <w:spacing w:line="243" w:lineRule="exact"/>
        <w:jc w:val="both"/>
      </w:pPr>
      <w:r>
        <w:t>Le</w:t>
      </w:r>
      <w:r>
        <w:rPr>
          <w:spacing w:val="-6"/>
        </w:rPr>
        <w:t xml:space="preserve"> </w:t>
      </w:r>
      <w:r>
        <w:t>fonctionnement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parachute</w:t>
      </w:r>
      <w:r>
        <w:rPr>
          <w:spacing w:val="-6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doit</w:t>
      </w:r>
      <w:r>
        <w:rPr>
          <w:spacing w:val="-6"/>
        </w:rPr>
        <w:t xml:space="preserve"> </w:t>
      </w:r>
      <w:r>
        <w:t>provoquer</w:t>
      </w:r>
      <w:r>
        <w:rPr>
          <w:spacing w:val="-6"/>
        </w:rPr>
        <w:t xml:space="preserve"> </w:t>
      </w:r>
      <w:r>
        <w:t>aucune</w:t>
      </w:r>
      <w:r>
        <w:rPr>
          <w:spacing w:val="-6"/>
        </w:rPr>
        <w:t xml:space="preserve"> </w:t>
      </w:r>
      <w:r>
        <w:t>déformation</w:t>
      </w:r>
      <w:r>
        <w:rPr>
          <w:spacing w:val="-3"/>
        </w:rPr>
        <w:t xml:space="preserve"> </w:t>
      </w:r>
      <w:r>
        <w:t>permanente</w:t>
      </w:r>
      <w:r>
        <w:rPr>
          <w:spacing w:val="-6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guides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1"/>
        </w:numPr>
        <w:tabs>
          <w:tab w:val="left" w:pos="923"/>
        </w:tabs>
        <w:jc w:val="both"/>
      </w:pPr>
      <w:r>
        <w:t>Les</w:t>
      </w:r>
      <w:r>
        <w:rPr>
          <w:spacing w:val="-4"/>
        </w:rPr>
        <w:t xml:space="preserve"> </w:t>
      </w:r>
      <w:r>
        <w:t>fixations</w:t>
      </w:r>
      <w:r>
        <w:rPr>
          <w:spacing w:val="-2"/>
        </w:rPr>
        <w:t xml:space="preserve"> </w:t>
      </w:r>
      <w:r>
        <w:t>doivent</w:t>
      </w:r>
      <w:r>
        <w:rPr>
          <w:spacing w:val="-4"/>
        </w:rPr>
        <w:t xml:space="preserve"> </w:t>
      </w:r>
      <w:r>
        <w:t>être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boulonné,</w:t>
      </w:r>
      <w:r>
        <w:rPr>
          <w:spacing w:val="-4"/>
        </w:rPr>
        <w:t xml:space="preserve"> </w:t>
      </w:r>
      <w:r>
        <w:t>aucune</w:t>
      </w:r>
      <w:r>
        <w:rPr>
          <w:spacing w:val="-5"/>
        </w:rPr>
        <w:t xml:space="preserve"> </w:t>
      </w:r>
      <w:r>
        <w:t>soudure</w:t>
      </w:r>
      <w:r>
        <w:rPr>
          <w:spacing w:val="-4"/>
        </w:rPr>
        <w:t xml:space="preserve"> </w:t>
      </w:r>
      <w:r>
        <w:t>n’est</w:t>
      </w:r>
      <w:r>
        <w:rPr>
          <w:spacing w:val="-4"/>
        </w:rPr>
        <w:t xml:space="preserve"> </w:t>
      </w:r>
      <w:r>
        <w:rPr>
          <w:spacing w:val="-2"/>
        </w:rPr>
        <w:t>acceptée.</w:t>
      </w:r>
    </w:p>
    <w:p w:rsidR="00574137" w:rsidRPr="0037362F" w:rsidRDefault="00197649" w:rsidP="00694F3C">
      <w:pPr>
        <w:pStyle w:val="Titre1"/>
        <w:numPr>
          <w:ilvl w:val="0"/>
          <w:numId w:val="3"/>
        </w:numPr>
        <w:tabs>
          <w:tab w:val="left" w:pos="1563"/>
          <w:tab w:val="left" w:pos="1564"/>
        </w:tabs>
        <w:spacing w:before="190"/>
        <w:ind w:left="1418" w:hanging="425"/>
        <w:jc w:val="both"/>
        <w:rPr>
          <w:u w:val="single"/>
        </w:rPr>
      </w:pPr>
      <w:bookmarkStart w:id="3" w:name="_TOC_250011"/>
      <w:bookmarkEnd w:id="3"/>
      <w:r w:rsidRPr="0037362F">
        <w:rPr>
          <w:spacing w:val="-2"/>
          <w:u w:val="single"/>
        </w:rPr>
        <w:t>Cabine</w:t>
      </w:r>
      <w:r w:rsidR="0037362F">
        <w:rPr>
          <w:spacing w:val="-2"/>
          <w:u w:val="single"/>
        </w:rPr>
        <w:t> :</w:t>
      </w:r>
    </w:p>
    <w:p w:rsidR="00574137" w:rsidRDefault="00197649" w:rsidP="00694F3C">
      <w:pPr>
        <w:pStyle w:val="Titre7"/>
        <w:tabs>
          <w:tab w:val="left" w:pos="923"/>
        </w:tabs>
        <w:spacing w:before="242"/>
        <w:ind w:left="1418" w:hanging="425"/>
        <w:jc w:val="both"/>
        <w:rPr>
          <w:b w:val="0"/>
          <w:i w:val="0"/>
        </w:rPr>
      </w:pPr>
      <w:r w:rsidRPr="0037362F">
        <w:rPr>
          <w:u w:val="single"/>
        </w:rPr>
        <w:t>Principe</w:t>
      </w:r>
      <w:r w:rsidRPr="0037362F">
        <w:rPr>
          <w:spacing w:val="-7"/>
          <w:u w:val="single"/>
        </w:rPr>
        <w:t xml:space="preserve"> </w:t>
      </w:r>
      <w:r w:rsidRPr="0037362F">
        <w:rPr>
          <w:u w:val="single"/>
        </w:rPr>
        <w:t>de</w:t>
      </w:r>
      <w:r w:rsidRPr="0037362F">
        <w:rPr>
          <w:spacing w:val="-6"/>
          <w:u w:val="single"/>
        </w:rPr>
        <w:t xml:space="preserve"> </w:t>
      </w:r>
      <w:r w:rsidRPr="0037362F">
        <w:rPr>
          <w:u w:val="single"/>
        </w:rPr>
        <w:t>construction</w:t>
      </w:r>
      <w:r w:rsidRPr="0037362F">
        <w:rPr>
          <w:spacing w:val="-6"/>
          <w:u w:val="single"/>
        </w:rPr>
        <w:t xml:space="preserve"> </w:t>
      </w:r>
      <w:r w:rsidRPr="0037362F">
        <w:rPr>
          <w:b w:val="0"/>
          <w:i w:val="0"/>
          <w:spacing w:val="-10"/>
          <w:u w:val="single"/>
        </w:rPr>
        <w:t>:</w:t>
      </w:r>
    </w:p>
    <w:p w:rsidR="00574137" w:rsidRDefault="00197649" w:rsidP="00694F3C">
      <w:pPr>
        <w:pStyle w:val="Corpsdetexte"/>
        <w:numPr>
          <w:ilvl w:val="0"/>
          <w:numId w:val="13"/>
        </w:numPr>
        <w:tabs>
          <w:tab w:val="left" w:pos="1206"/>
        </w:tabs>
        <w:jc w:val="both"/>
      </w:pPr>
      <w:r>
        <w:t>La</w:t>
      </w:r>
      <w:r>
        <w:rPr>
          <w:spacing w:val="-5"/>
        </w:rPr>
        <w:t xml:space="preserve"> </w:t>
      </w:r>
      <w:r>
        <w:t>cabine</w:t>
      </w:r>
      <w:r>
        <w:rPr>
          <w:spacing w:val="-5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construite</w:t>
      </w:r>
      <w:r>
        <w:rPr>
          <w:spacing w:val="-5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base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tôle</w:t>
      </w:r>
      <w:r>
        <w:rPr>
          <w:spacing w:val="-5"/>
        </w:rPr>
        <w:t xml:space="preserve"> </w:t>
      </w:r>
      <w:r>
        <w:t>d’acier</w:t>
      </w:r>
      <w:r>
        <w:rPr>
          <w:spacing w:val="-4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ossature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renforcement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2"/>
        </w:numPr>
        <w:tabs>
          <w:tab w:val="left" w:pos="1206"/>
        </w:tabs>
        <w:spacing w:before="37" w:line="276" w:lineRule="auto"/>
        <w:ind w:right="516"/>
        <w:jc w:val="both"/>
      </w:pPr>
      <w:r>
        <w:t>La</w:t>
      </w:r>
      <w:r>
        <w:rPr>
          <w:spacing w:val="19"/>
        </w:rPr>
        <w:t xml:space="preserve"> </w:t>
      </w:r>
      <w:r>
        <w:t>rigidité</w:t>
      </w:r>
      <w:r>
        <w:rPr>
          <w:spacing w:val="19"/>
        </w:rPr>
        <w:t xml:space="preserve"> </w:t>
      </w:r>
      <w:r>
        <w:t>de l’ensemble</w:t>
      </w:r>
      <w:r>
        <w:rPr>
          <w:spacing w:val="19"/>
        </w:rPr>
        <w:t xml:space="preserve"> </w:t>
      </w:r>
      <w:r>
        <w:t>étrier-cabine</w:t>
      </w:r>
      <w:r>
        <w:rPr>
          <w:spacing w:val="19"/>
        </w:rPr>
        <w:t xml:space="preserve"> </w:t>
      </w:r>
      <w:r>
        <w:t>est suffisante</w:t>
      </w:r>
      <w:r>
        <w:rPr>
          <w:spacing w:val="19"/>
        </w:rPr>
        <w:t xml:space="preserve"> </w:t>
      </w:r>
      <w:r>
        <w:t>pour</w:t>
      </w:r>
      <w:r>
        <w:rPr>
          <w:spacing w:val="21"/>
        </w:rPr>
        <w:t xml:space="preserve"> </w:t>
      </w:r>
      <w:r>
        <w:t>supporter,</w:t>
      </w:r>
      <w:r>
        <w:rPr>
          <w:spacing w:val="19"/>
        </w:rPr>
        <w:t xml:space="preserve"> </w:t>
      </w:r>
      <w:r>
        <w:t>sans</w:t>
      </w:r>
      <w:r>
        <w:rPr>
          <w:spacing w:val="21"/>
        </w:rPr>
        <w:t xml:space="preserve"> </w:t>
      </w:r>
      <w:r>
        <w:t>vibration,</w:t>
      </w:r>
      <w:r>
        <w:rPr>
          <w:spacing w:val="21"/>
        </w:rPr>
        <w:t xml:space="preserve"> </w:t>
      </w:r>
      <w:r>
        <w:t>les</w:t>
      </w:r>
      <w:r>
        <w:rPr>
          <w:spacing w:val="21"/>
        </w:rPr>
        <w:t xml:space="preserve"> </w:t>
      </w:r>
      <w:r>
        <w:t>efforts</w:t>
      </w:r>
      <w:r>
        <w:rPr>
          <w:spacing w:val="21"/>
        </w:rPr>
        <w:t xml:space="preserve"> </w:t>
      </w:r>
      <w:r>
        <w:t>dus</w:t>
      </w:r>
      <w:r>
        <w:rPr>
          <w:spacing w:val="21"/>
        </w:rPr>
        <w:t xml:space="preserve"> </w:t>
      </w:r>
      <w:r>
        <w:t>au</w:t>
      </w:r>
      <w:r>
        <w:rPr>
          <w:spacing w:val="20"/>
        </w:rPr>
        <w:t xml:space="preserve"> </w:t>
      </w:r>
      <w:r>
        <w:t>fonctionnement normal, à la prise parachute et à l’arrêt de la cabine sur amortisseurs en fond de cuvette ;</w:t>
      </w:r>
    </w:p>
    <w:p w:rsidR="00574137" w:rsidRDefault="00197649" w:rsidP="00694F3C">
      <w:pPr>
        <w:pStyle w:val="Corpsdetexte"/>
        <w:numPr>
          <w:ilvl w:val="0"/>
          <w:numId w:val="12"/>
        </w:numPr>
        <w:tabs>
          <w:tab w:val="left" w:pos="1206"/>
        </w:tabs>
        <w:jc w:val="both"/>
      </w:pPr>
      <w:r>
        <w:t>Le</w:t>
      </w:r>
      <w:r>
        <w:rPr>
          <w:spacing w:val="-4"/>
        </w:rPr>
        <w:t xml:space="preserve"> </w:t>
      </w:r>
      <w:r>
        <w:t>toit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cabine</w:t>
      </w:r>
      <w:r>
        <w:rPr>
          <w:spacing w:val="-4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équipé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balustrades</w:t>
      </w:r>
      <w:r>
        <w:rPr>
          <w:spacing w:val="-2"/>
        </w:rPr>
        <w:t xml:space="preserve"> réglementaires.</w:t>
      </w:r>
    </w:p>
    <w:p w:rsidR="00574137" w:rsidRDefault="00197649" w:rsidP="00694F3C">
      <w:pPr>
        <w:pStyle w:val="Titre7"/>
        <w:tabs>
          <w:tab w:val="left" w:pos="923"/>
        </w:tabs>
        <w:spacing w:before="34"/>
        <w:ind w:left="1418" w:hanging="425"/>
        <w:jc w:val="both"/>
      </w:pPr>
      <w:r w:rsidRPr="0037362F">
        <w:rPr>
          <w:u w:val="single"/>
        </w:rPr>
        <w:t>Etrier</w:t>
      </w:r>
      <w:r w:rsidRPr="0037362F">
        <w:rPr>
          <w:spacing w:val="-7"/>
          <w:u w:val="single"/>
        </w:rPr>
        <w:t xml:space="preserve"> </w:t>
      </w:r>
      <w:r w:rsidRPr="0037362F">
        <w:rPr>
          <w:spacing w:val="-10"/>
          <w:u w:val="single"/>
        </w:rPr>
        <w:t>:</w:t>
      </w:r>
    </w:p>
    <w:p w:rsidR="00574137" w:rsidRDefault="00197649" w:rsidP="00694F3C">
      <w:pPr>
        <w:pStyle w:val="Corpsdetexte"/>
        <w:numPr>
          <w:ilvl w:val="0"/>
          <w:numId w:val="14"/>
        </w:numPr>
        <w:tabs>
          <w:tab w:val="left" w:pos="1206"/>
        </w:tabs>
        <w:spacing w:before="1"/>
        <w:jc w:val="both"/>
      </w:pPr>
      <w:r>
        <w:t>L’étrier</w:t>
      </w:r>
      <w:r>
        <w:rPr>
          <w:spacing w:val="-7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constitué</w:t>
      </w:r>
      <w:r>
        <w:rPr>
          <w:spacing w:val="-6"/>
        </w:rPr>
        <w:t xml:space="preserve"> </w:t>
      </w:r>
      <w:r>
        <w:t>d’un</w:t>
      </w:r>
      <w:r>
        <w:rPr>
          <w:spacing w:val="-4"/>
        </w:rPr>
        <w:t xml:space="preserve"> </w:t>
      </w:r>
      <w:r>
        <w:t>assemblage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profilés</w:t>
      </w:r>
      <w:r>
        <w:rPr>
          <w:spacing w:val="-4"/>
        </w:rPr>
        <w:t xml:space="preserve"> </w:t>
      </w:r>
      <w:r>
        <w:t>métalliques</w:t>
      </w:r>
      <w:r>
        <w:rPr>
          <w:spacing w:val="-4"/>
        </w:rPr>
        <w:t xml:space="preserve"> </w:t>
      </w:r>
      <w:r>
        <w:t>boulonnés</w:t>
      </w:r>
      <w:r>
        <w:rPr>
          <w:spacing w:val="-5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rivetés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4"/>
        </w:numPr>
        <w:tabs>
          <w:tab w:val="left" w:pos="1206"/>
        </w:tabs>
        <w:spacing w:before="37"/>
        <w:jc w:val="both"/>
      </w:pPr>
      <w:r>
        <w:t>Les</w:t>
      </w:r>
      <w:r>
        <w:rPr>
          <w:spacing w:val="-5"/>
        </w:rPr>
        <w:t xml:space="preserve"> </w:t>
      </w:r>
      <w:r>
        <w:t>traverses</w:t>
      </w:r>
      <w:r>
        <w:rPr>
          <w:spacing w:val="-4"/>
        </w:rPr>
        <w:t xml:space="preserve"> </w:t>
      </w:r>
      <w:r>
        <w:t>inférieures</w:t>
      </w:r>
      <w:r>
        <w:rPr>
          <w:spacing w:val="-4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supérieures</w:t>
      </w:r>
      <w:r>
        <w:rPr>
          <w:spacing w:val="-4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équipées</w:t>
      </w:r>
      <w:r>
        <w:rPr>
          <w:spacing w:val="-4"/>
        </w:rPr>
        <w:t xml:space="preserve"> </w:t>
      </w:r>
      <w:r>
        <w:t>d’un</w:t>
      </w:r>
      <w:r>
        <w:rPr>
          <w:spacing w:val="-6"/>
        </w:rPr>
        <w:t xml:space="preserve"> </w:t>
      </w:r>
      <w:r>
        <w:t>système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coulissement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rPr>
          <w:spacing w:val="-2"/>
        </w:rPr>
        <w:t>rollers.</w:t>
      </w:r>
    </w:p>
    <w:p w:rsidR="00574137" w:rsidRDefault="00197649" w:rsidP="00694F3C">
      <w:pPr>
        <w:pStyle w:val="Titre7"/>
        <w:tabs>
          <w:tab w:val="left" w:pos="923"/>
        </w:tabs>
        <w:ind w:left="1418" w:hanging="425"/>
        <w:jc w:val="both"/>
      </w:pPr>
      <w:r w:rsidRPr="0037362F">
        <w:rPr>
          <w:u w:val="single"/>
        </w:rPr>
        <w:t>Parachute</w:t>
      </w:r>
      <w:r w:rsidRPr="0037362F">
        <w:rPr>
          <w:spacing w:val="-8"/>
          <w:u w:val="single"/>
        </w:rPr>
        <w:t xml:space="preserve"> </w:t>
      </w:r>
      <w:r w:rsidRPr="0037362F">
        <w:rPr>
          <w:spacing w:val="-10"/>
          <w:u w:val="single"/>
        </w:rPr>
        <w:t>:</w:t>
      </w:r>
    </w:p>
    <w:p w:rsidR="00574137" w:rsidRDefault="00197649" w:rsidP="00694F3C">
      <w:pPr>
        <w:pStyle w:val="Corpsdetexte"/>
        <w:numPr>
          <w:ilvl w:val="0"/>
          <w:numId w:val="15"/>
        </w:numPr>
        <w:tabs>
          <w:tab w:val="left" w:pos="1206"/>
        </w:tabs>
        <w:spacing w:before="1"/>
        <w:jc w:val="both"/>
      </w:pPr>
      <w:r>
        <w:t>Le</w:t>
      </w:r>
      <w:r>
        <w:rPr>
          <w:spacing w:val="-4"/>
        </w:rPr>
        <w:t xml:space="preserve"> </w:t>
      </w:r>
      <w:r>
        <w:t>dispositif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parachute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fixé</w:t>
      </w:r>
      <w:r>
        <w:rPr>
          <w:spacing w:val="-5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traverse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l’étrier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5"/>
        </w:numPr>
        <w:tabs>
          <w:tab w:val="left" w:pos="1206"/>
        </w:tabs>
        <w:spacing w:before="36" w:line="276" w:lineRule="auto"/>
        <w:ind w:right="516"/>
        <w:jc w:val="both"/>
      </w:pPr>
      <w:r>
        <w:t>Il</w:t>
      </w:r>
      <w:r>
        <w:rPr>
          <w:spacing w:val="-6"/>
        </w:rPr>
        <w:t xml:space="preserve"> </w:t>
      </w:r>
      <w:r>
        <w:t>est</w:t>
      </w:r>
      <w:r>
        <w:rPr>
          <w:spacing w:val="-8"/>
        </w:rPr>
        <w:t xml:space="preserve"> </w:t>
      </w:r>
      <w:r>
        <w:t>déclenché</w:t>
      </w:r>
      <w:r>
        <w:rPr>
          <w:spacing w:val="-8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limiteur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vitesse,</w:t>
      </w:r>
      <w:r>
        <w:rPr>
          <w:spacing w:val="-6"/>
        </w:rPr>
        <w:t xml:space="preserve"> </w:t>
      </w:r>
      <w:r>
        <w:t>asservi</w:t>
      </w:r>
      <w:r>
        <w:rPr>
          <w:spacing w:val="-8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mouvement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cabine</w:t>
      </w:r>
      <w:r>
        <w:rPr>
          <w:spacing w:val="-3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provoque</w:t>
      </w:r>
      <w:r>
        <w:rPr>
          <w:spacing w:val="-7"/>
        </w:rPr>
        <w:t xml:space="preserve"> </w:t>
      </w:r>
      <w:r>
        <w:t>également</w:t>
      </w:r>
      <w:r>
        <w:rPr>
          <w:spacing w:val="-5"/>
        </w:rPr>
        <w:t xml:space="preserve"> </w:t>
      </w:r>
      <w:r>
        <w:t>l’arrêt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moteur</w:t>
      </w:r>
      <w:r>
        <w:rPr>
          <w:spacing w:val="-6"/>
        </w:rPr>
        <w:t xml:space="preserve"> </w:t>
      </w:r>
      <w:r>
        <w:t>de traction et la retombée du frein de la machine.</w:t>
      </w:r>
    </w:p>
    <w:p w:rsidR="00574137" w:rsidRDefault="00197649" w:rsidP="00694F3C">
      <w:pPr>
        <w:pStyle w:val="Corpsdetexte"/>
        <w:numPr>
          <w:ilvl w:val="0"/>
          <w:numId w:val="15"/>
        </w:numPr>
        <w:tabs>
          <w:tab w:val="left" w:pos="1206"/>
        </w:tabs>
        <w:spacing w:line="276" w:lineRule="auto"/>
        <w:ind w:right="516"/>
        <w:jc w:val="both"/>
      </w:pPr>
      <w:r>
        <w:t>La vitesse de déplacement est contrôlée par un câble en acier en boucle fermée, entre régulateur et poulie tendeuse et fixé en un point fixe de la cabine.</w:t>
      </w:r>
    </w:p>
    <w:p w:rsidR="00574137" w:rsidRDefault="00574137" w:rsidP="00694F3C">
      <w:pPr>
        <w:spacing w:line="276" w:lineRule="auto"/>
        <w:ind w:left="1418" w:hanging="425"/>
        <w:jc w:val="both"/>
        <w:sectPr w:rsidR="00574137" w:rsidSect="00220D44">
          <w:pgSz w:w="11910" w:h="16840"/>
          <w:pgMar w:top="0" w:right="853" w:bottom="1560" w:left="80" w:header="0" w:footer="1362" w:gutter="0"/>
          <w:cols w:space="720"/>
        </w:sectPr>
      </w:pPr>
    </w:p>
    <w:p w:rsidR="00574137" w:rsidRDefault="00574137" w:rsidP="00694F3C">
      <w:pPr>
        <w:pStyle w:val="Corpsdetexte"/>
        <w:ind w:left="1418" w:hanging="425"/>
        <w:jc w:val="both"/>
      </w:pPr>
    </w:p>
    <w:p w:rsidR="00574137" w:rsidRDefault="00574137" w:rsidP="00694F3C">
      <w:pPr>
        <w:pStyle w:val="Corpsdetexte"/>
        <w:spacing w:before="1"/>
        <w:ind w:left="1418" w:hanging="425"/>
        <w:jc w:val="both"/>
        <w:rPr>
          <w:sz w:val="21"/>
        </w:rPr>
      </w:pPr>
    </w:p>
    <w:p w:rsidR="0037362F" w:rsidRDefault="0037362F" w:rsidP="00694F3C">
      <w:pPr>
        <w:pStyle w:val="Titre7"/>
        <w:tabs>
          <w:tab w:val="left" w:pos="923"/>
        </w:tabs>
        <w:spacing w:before="90"/>
        <w:ind w:left="1418" w:hanging="425"/>
        <w:jc w:val="both"/>
        <w:rPr>
          <w:noProof/>
          <w:lang w:eastAsia="fr-FR"/>
        </w:rPr>
      </w:pPr>
    </w:p>
    <w:p w:rsidR="00574137" w:rsidRDefault="00197649" w:rsidP="00694F3C">
      <w:pPr>
        <w:pStyle w:val="Titre7"/>
        <w:tabs>
          <w:tab w:val="left" w:pos="923"/>
        </w:tabs>
        <w:spacing w:before="90"/>
        <w:ind w:left="1418" w:hanging="425"/>
        <w:jc w:val="both"/>
      </w:pPr>
      <w:r w:rsidRPr="0037362F">
        <w:rPr>
          <w:u w:val="single"/>
        </w:rPr>
        <w:t>Finition</w:t>
      </w:r>
      <w:r w:rsidRPr="0037362F">
        <w:rPr>
          <w:spacing w:val="-6"/>
          <w:u w:val="single"/>
        </w:rPr>
        <w:t xml:space="preserve"> </w:t>
      </w:r>
      <w:r w:rsidRPr="0037362F">
        <w:rPr>
          <w:u w:val="single"/>
        </w:rPr>
        <w:t>cabine</w:t>
      </w:r>
      <w:r w:rsidRPr="0037362F">
        <w:rPr>
          <w:spacing w:val="-7"/>
          <w:u w:val="single"/>
        </w:rPr>
        <w:t xml:space="preserve"> </w:t>
      </w:r>
      <w:r w:rsidRPr="0037362F">
        <w:rPr>
          <w:spacing w:val="-10"/>
          <w:u w:val="single"/>
        </w:rPr>
        <w:t>:</w:t>
      </w:r>
    </w:p>
    <w:p w:rsidR="00574137" w:rsidRDefault="00197649" w:rsidP="00694F3C">
      <w:pPr>
        <w:pStyle w:val="Corpsdetexte"/>
        <w:numPr>
          <w:ilvl w:val="0"/>
          <w:numId w:val="16"/>
        </w:numPr>
        <w:tabs>
          <w:tab w:val="left" w:pos="1206"/>
        </w:tabs>
        <w:spacing w:before="1"/>
        <w:jc w:val="both"/>
      </w:pPr>
      <w:r>
        <w:t>Parois</w:t>
      </w:r>
      <w:r>
        <w:rPr>
          <w:spacing w:val="-4"/>
        </w:rPr>
        <w:t xml:space="preserve"> </w:t>
      </w:r>
      <w:r>
        <w:t>stratifiées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inox</w:t>
      </w:r>
      <w:r w:rsidR="00EA5CB5"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6"/>
        </w:numPr>
        <w:tabs>
          <w:tab w:val="left" w:pos="1206"/>
        </w:tabs>
        <w:spacing w:before="36"/>
        <w:jc w:val="both"/>
      </w:pPr>
      <w:r>
        <w:t>Miroir</w:t>
      </w:r>
      <w:r>
        <w:rPr>
          <w:spacing w:val="-6"/>
        </w:rPr>
        <w:t xml:space="preserve"> </w:t>
      </w:r>
      <w:r>
        <w:t>mi-hauteur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fond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cabine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6"/>
        </w:numPr>
        <w:tabs>
          <w:tab w:val="left" w:pos="1206"/>
        </w:tabs>
        <w:spacing w:before="37"/>
        <w:ind w:right="487"/>
        <w:jc w:val="both"/>
      </w:pPr>
      <w:r>
        <w:t>Main</w:t>
      </w:r>
      <w:r>
        <w:rPr>
          <w:spacing w:val="-5"/>
        </w:rPr>
        <w:t xml:space="preserve"> </w:t>
      </w:r>
      <w:r>
        <w:t>courante</w:t>
      </w:r>
      <w:r>
        <w:rPr>
          <w:spacing w:val="-5"/>
        </w:rPr>
        <w:t xml:space="preserve"> </w:t>
      </w:r>
      <w:r>
        <w:t>côté</w:t>
      </w:r>
      <w:r>
        <w:rPr>
          <w:spacing w:val="-6"/>
        </w:rPr>
        <w:t xml:space="preserve"> </w:t>
      </w:r>
      <w:r>
        <w:t>panneau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commande</w:t>
      </w:r>
      <w:r>
        <w:rPr>
          <w:spacing w:val="-4"/>
        </w:rPr>
        <w:t xml:space="preserve"> </w:t>
      </w:r>
      <w:r>
        <w:t>conforme</w:t>
      </w:r>
      <w:r>
        <w:rPr>
          <w:spacing w:val="-5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norme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81-70,</w:t>
      </w:r>
      <w:r>
        <w:rPr>
          <w:spacing w:val="-3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choix</w:t>
      </w:r>
      <w:r>
        <w:rPr>
          <w:spacing w:val="-4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gamme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constructeur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Pr="00EA5CB5" w:rsidRDefault="00EA5CB5" w:rsidP="00694F3C">
      <w:pPr>
        <w:pStyle w:val="Corpsdetexte"/>
        <w:numPr>
          <w:ilvl w:val="0"/>
          <w:numId w:val="16"/>
        </w:numPr>
        <w:tabs>
          <w:tab w:val="left" w:pos="1206"/>
        </w:tabs>
        <w:spacing w:before="37"/>
        <w:jc w:val="both"/>
      </w:pPr>
      <w:r w:rsidRPr="00EA5CB5">
        <w:t>Sol</w:t>
      </w:r>
      <w:r w:rsidRPr="00EA5CB5">
        <w:rPr>
          <w:spacing w:val="-4"/>
        </w:rPr>
        <w:t xml:space="preserve"> anti dérapant </w:t>
      </w:r>
      <w:r w:rsidRPr="00EA5CB5">
        <w:t xml:space="preserve"> </w:t>
      </w:r>
      <w:r w:rsidR="00197649" w:rsidRPr="00EA5CB5">
        <w:rPr>
          <w:spacing w:val="-2"/>
        </w:rPr>
        <w:t xml:space="preserve"> </w:t>
      </w:r>
      <w:r w:rsidR="00197649" w:rsidRPr="00EA5CB5"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6"/>
        </w:numPr>
        <w:tabs>
          <w:tab w:val="left" w:pos="1206"/>
        </w:tabs>
        <w:spacing w:before="36"/>
        <w:jc w:val="both"/>
      </w:pPr>
      <w:r>
        <w:t>Plafond</w:t>
      </w:r>
      <w:r>
        <w:rPr>
          <w:spacing w:val="-4"/>
        </w:rPr>
        <w:t xml:space="preserve"> </w:t>
      </w:r>
      <w:r>
        <w:t>finition</w:t>
      </w:r>
      <w:r>
        <w:rPr>
          <w:spacing w:val="-3"/>
        </w:rPr>
        <w:t xml:space="preserve"> </w:t>
      </w:r>
      <w:r>
        <w:t>époxy</w:t>
      </w:r>
      <w:r>
        <w:rPr>
          <w:spacing w:val="-5"/>
        </w:rPr>
        <w:t xml:space="preserve"> </w:t>
      </w:r>
      <w:r>
        <w:t>blanc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6"/>
        </w:numPr>
        <w:tabs>
          <w:tab w:val="left" w:pos="1206"/>
        </w:tabs>
        <w:spacing w:before="37"/>
        <w:jc w:val="both"/>
      </w:pPr>
      <w:r>
        <w:t>Plinthe</w:t>
      </w:r>
      <w:r>
        <w:rPr>
          <w:spacing w:val="-4"/>
        </w:rPr>
        <w:t xml:space="preserve"> </w:t>
      </w:r>
      <w:r>
        <w:t>inox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6"/>
        </w:numPr>
        <w:tabs>
          <w:tab w:val="left" w:pos="1206"/>
        </w:tabs>
        <w:spacing w:before="37" w:line="276" w:lineRule="auto"/>
        <w:ind w:right="513"/>
        <w:jc w:val="both"/>
      </w:pPr>
      <w:r>
        <w:t>Les</w:t>
      </w:r>
      <w:r>
        <w:rPr>
          <w:spacing w:val="-5"/>
        </w:rPr>
        <w:t xml:space="preserve"> </w:t>
      </w:r>
      <w:r>
        <w:t>revêtements</w:t>
      </w:r>
      <w:r>
        <w:rPr>
          <w:spacing w:val="-3"/>
        </w:rPr>
        <w:t xml:space="preserve"> </w:t>
      </w:r>
      <w:r>
        <w:t>intérieurs</w:t>
      </w:r>
      <w:r>
        <w:rPr>
          <w:spacing w:val="-3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cabines</w:t>
      </w:r>
      <w:r>
        <w:rPr>
          <w:spacing w:val="-3"/>
        </w:rPr>
        <w:t xml:space="preserve"> </w:t>
      </w:r>
      <w:r>
        <w:t>d’ascenseurs</w:t>
      </w:r>
      <w:r>
        <w:rPr>
          <w:spacing w:val="-3"/>
        </w:rPr>
        <w:t xml:space="preserve"> </w:t>
      </w:r>
      <w:r>
        <w:t>doivent</w:t>
      </w:r>
      <w:r>
        <w:rPr>
          <w:spacing w:val="-5"/>
        </w:rPr>
        <w:t xml:space="preserve"> </w:t>
      </w:r>
      <w:r>
        <w:t>constitués</w:t>
      </w:r>
      <w:r>
        <w:rPr>
          <w:spacing w:val="-3"/>
        </w:rPr>
        <w:t xml:space="preserve"> </w:t>
      </w:r>
      <w:r>
        <w:t>par</w:t>
      </w:r>
      <w:r>
        <w:rPr>
          <w:spacing w:val="-7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matériaux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catégories</w:t>
      </w:r>
      <w:r>
        <w:rPr>
          <w:spacing w:val="-3"/>
        </w:rPr>
        <w:t xml:space="preserve"> </w:t>
      </w:r>
      <w:r>
        <w:t>M3</w:t>
      </w:r>
      <w:r>
        <w:rPr>
          <w:spacing w:val="-6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D-s1,</w:t>
      </w:r>
      <w:r>
        <w:rPr>
          <w:spacing w:val="-5"/>
        </w:rPr>
        <w:t xml:space="preserve"> </w:t>
      </w:r>
      <w:r>
        <w:t>d0</w:t>
      </w:r>
      <w:r>
        <w:rPr>
          <w:spacing w:val="-4"/>
        </w:rPr>
        <w:t xml:space="preserve"> </w:t>
      </w:r>
      <w:r>
        <w:t>et en plancher de catégories M4 ou DFL-s1.</w:t>
      </w:r>
    </w:p>
    <w:p w:rsidR="00574137" w:rsidRDefault="00574137" w:rsidP="00694F3C">
      <w:pPr>
        <w:pStyle w:val="Corpsdetexte"/>
        <w:spacing w:before="12"/>
        <w:ind w:left="1418" w:hanging="425"/>
        <w:jc w:val="both"/>
        <w:rPr>
          <w:sz w:val="22"/>
        </w:rPr>
      </w:pPr>
    </w:p>
    <w:p w:rsidR="00574137" w:rsidRDefault="00197649" w:rsidP="00694F3C">
      <w:pPr>
        <w:pStyle w:val="Titre7"/>
        <w:tabs>
          <w:tab w:val="left" w:pos="923"/>
        </w:tabs>
        <w:ind w:left="1418" w:hanging="425"/>
        <w:jc w:val="both"/>
      </w:pPr>
      <w:r w:rsidRPr="0037362F">
        <w:rPr>
          <w:u w:val="single"/>
        </w:rPr>
        <w:t>Porte</w:t>
      </w:r>
      <w:r w:rsidRPr="0037362F">
        <w:rPr>
          <w:spacing w:val="-7"/>
          <w:u w:val="single"/>
        </w:rPr>
        <w:t xml:space="preserve"> </w:t>
      </w:r>
      <w:r w:rsidRPr="0037362F">
        <w:rPr>
          <w:u w:val="single"/>
        </w:rPr>
        <w:t>cabine</w:t>
      </w:r>
      <w:r w:rsidRPr="0037362F">
        <w:rPr>
          <w:spacing w:val="-4"/>
          <w:u w:val="single"/>
        </w:rPr>
        <w:t xml:space="preserve"> </w:t>
      </w:r>
      <w:r w:rsidRPr="0037362F">
        <w:rPr>
          <w:spacing w:val="-10"/>
          <w:u w:val="single"/>
        </w:rPr>
        <w:t>:</w:t>
      </w:r>
    </w:p>
    <w:p w:rsidR="00574137" w:rsidRDefault="00197649" w:rsidP="00694F3C">
      <w:pPr>
        <w:pStyle w:val="Corpsdetexte"/>
        <w:numPr>
          <w:ilvl w:val="0"/>
          <w:numId w:val="17"/>
        </w:numPr>
        <w:tabs>
          <w:tab w:val="left" w:pos="1206"/>
        </w:tabs>
        <w:spacing w:before="1"/>
        <w:jc w:val="both"/>
      </w:pPr>
      <w:r>
        <w:t>Porte</w:t>
      </w:r>
      <w:r>
        <w:rPr>
          <w:spacing w:val="-5"/>
        </w:rPr>
        <w:t xml:space="preserve"> </w:t>
      </w:r>
      <w:r>
        <w:t>automatique</w:t>
      </w:r>
      <w:r>
        <w:rPr>
          <w:spacing w:val="-5"/>
        </w:rPr>
        <w:t xml:space="preserve"> </w:t>
      </w:r>
      <w:r>
        <w:t>ouverture</w:t>
      </w:r>
      <w:r>
        <w:rPr>
          <w:spacing w:val="-5"/>
        </w:rPr>
        <w:t xml:space="preserve"> </w:t>
      </w:r>
      <w:r>
        <w:t>latérale</w:t>
      </w:r>
      <w:r>
        <w:rPr>
          <w:spacing w:val="-4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vantaux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7"/>
        </w:numPr>
        <w:tabs>
          <w:tab w:val="left" w:pos="1206"/>
        </w:tabs>
        <w:spacing w:before="36"/>
        <w:jc w:val="both"/>
      </w:pPr>
      <w:r>
        <w:t>1</w:t>
      </w:r>
      <w:r>
        <w:rPr>
          <w:spacing w:val="-4"/>
        </w:rPr>
        <w:t xml:space="preserve"> </w:t>
      </w:r>
      <w:r>
        <w:t>face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7"/>
        </w:numPr>
        <w:tabs>
          <w:tab w:val="left" w:pos="1206"/>
        </w:tabs>
        <w:spacing w:before="37"/>
        <w:jc w:val="both"/>
      </w:pPr>
      <w:r>
        <w:t>Passage</w:t>
      </w:r>
      <w:r>
        <w:rPr>
          <w:spacing w:val="-5"/>
        </w:rPr>
        <w:t xml:space="preserve"> </w:t>
      </w:r>
      <w:r>
        <w:t>libre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800</w:t>
      </w:r>
      <w:r>
        <w:rPr>
          <w:spacing w:val="-4"/>
        </w:rPr>
        <w:t xml:space="preserve"> </w:t>
      </w:r>
      <w:r>
        <w:t>mm</w:t>
      </w:r>
      <w:r>
        <w:rPr>
          <w:spacing w:val="-4"/>
        </w:rPr>
        <w:t xml:space="preserve"> </w:t>
      </w:r>
      <w:r>
        <w:t>(app</w:t>
      </w:r>
      <w:r>
        <w:rPr>
          <w:spacing w:val="-1"/>
        </w:rPr>
        <w:t xml:space="preserve"> </w:t>
      </w:r>
      <w:r>
        <w:t>&lt;</w:t>
      </w:r>
      <w:r>
        <w:rPr>
          <w:spacing w:val="-1"/>
        </w:rPr>
        <w:t xml:space="preserve"> </w:t>
      </w:r>
      <w:r>
        <w:t>630</w:t>
      </w:r>
      <w:r>
        <w:rPr>
          <w:spacing w:val="-4"/>
        </w:rPr>
        <w:t xml:space="preserve"> </w:t>
      </w:r>
      <w:r>
        <w:t>Kg)</w:t>
      </w:r>
      <w:r>
        <w:rPr>
          <w:spacing w:val="-4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mm</w:t>
      </w:r>
      <w:r>
        <w:rPr>
          <w:spacing w:val="-1"/>
        </w:rPr>
        <w:t xml:space="preserve"> </w:t>
      </w:r>
      <w:r>
        <w:t>mini</w:t>
      </w:r>
      <w:r>
        <w:rPr>
          <w:spacing w:val="-3"/>
        </w:rPr>
        <w:t xml:space="preserve"> </w:t>
      </w:r>
      <w:r>
        <w:t>(appareils</w:t>
      </w:r>
      <w:r>
        <w:rPr>
          <w:spacing w:val="-3"/>
        </w:rPr>
        <w:t xml:space="preserve"> </w:t>
      </w:r>
      <w:r>
        <w:t>630</w:t>
      </w:r>
      <w:r>
        <w:rPr>
          <w:spacing w:val="-4"/>
        </w:rPr>
        <w:t xml:space="preserve"> </w:t>
      </w:r>
      <w:r>
        <w:t>Kg</w:t>
      </w:r>
      <w:r>
        <w:rPr>
          <w:spacing w:val="-1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au-delà)</w:t>
      </w:r>
      <w:r>
        <w:rPr>
          <w:spacing w:val="-5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2000</w:t>
      </w:r>
      <w:r>
        <w:rPr>
          <w:spacing w:val="-4"/>
        </w:rPr>
        <w:t xml:space="preserve"> </w:t>
      </w:r>
      <w:r>
        <w:t>mm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7"/>
        </w:numPr>
        <w:tabs>
          <w:tab w:val="left" w:pos="1206"/>
        </w:tabs>
        <w:spacing w:before="36"/>
        <w:jc w:val="both"/>
      </w:pPr>
      <w:r>
        <w:t>Opérateur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porte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18"/>
        </w:numPr>
        <w:tabs>
          <w:tab w:val="left" w:pos="1631"/>
        </w:tabs>
        <w:spacing w:before="37"/>
        <w:ind w:hanging="153"/>
        <w:jc w:val="both"/>
      </w:pPr>
      <w:r>
        <w:t>A</w:t>
      </w:r>
      <w:r>
        <w:rPr>
          <w:spacing w:val="-4"/>
        </w:rPr>
        <w:t xml:space="preserve"> </w:t>
      </w:r>
      <w:r>
        <w:t>variation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fréquence</w:t>
      </w:r>
      <w:r>
        <w:rPr>
          <w:spacing w:val="-5"/>
        </w:rPr>
        <w:t xml:space="preserve"> </w:t>
      </w:r>
      <w:r>
        <w:t>adapté</w:t>
      </w:r>
      <w:r>
        <w:rPr>
          <w:spacing w:val="-5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trafic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180 cycles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heure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8"/>
        </w:numPr>
        <w:tabs>
          <w:tab w:val="left" w:pos="1631"/>
        </w:tabs>
        <w:spacing w:before="37"/>
        <w:ind w:hanging="153"/>
        <w:jc w:val="both"/>
      </w:pPr>
      <w:r>
        <w:t>Commande</w:t>
      </w:r>
      <w:r>
        <w:rPr>
          <w:spacing w:val="-7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variation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fréquence</w:t>
      </w:r>
      <w:r>
        <w:rPr>
          <w:spacing w:val="-7"/>
        </w:rPr>
        <w:t xml:space="preserve"> </w:t>
      </w:r>
      <w:r>
        <w:t>pilotée</w:t>
      </w:r>
      <w:r>
        <w:rPr>
          <w:spacing w:val="-7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asservissement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boucle</w:t>
      </w:r>
      <w:r>
        <w:rPr>
          <w:spacing w:val="-7"/>
        </w:rPr>
        <w:t xml:space="preserve"> </w:t>
      </w:r>
      <w:r>
        <w:t>fermée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8"/>
        </w:numPr>
        <w:tabs>
          <w:tab w:val="left" w:pos="1631"/>
        </w:tabs>
        <w:spacing w:before="36"/>
        <w:ind w:hanging="153"/>
        <w:jc w:val="both"/>
      </w:pPr>
      <w:r>
        <w:t>La</w:t>
      </w:r>
      <w:r>
        <w:rPr>
          <w:spacing w:val="-6"/>
        </w:rPr>
        <w:t xml:space="preserve"> </w:t>
      </w:r>
      <w:r>
        <w:t>transmission</w:t>
      </w:r>
      <w:r>
        <w:rPr>
          <w:spacing w:val="-6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mouvement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réalisée</w:t>
      </w:r>
      <w:r>
        <w:rPr>
          <w:spacing w:val="-6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courroies</w:t>
      </w:r>
      <w:r>
        <w:rPr>
          <w:spacing w:val="-4"/>
        </w:rPr>
        <w:t xml:space="preserve"> </w:t>
      </w:r>
      <w:r>
        <w:t>crantées</w:t>
      </w:r>
      <w:r>
        <w:rPr>
          <w:spacing w:val="-3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limiteur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couple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8"/>
        </w:numPr>
        <w:tabs>
          <w:tab w:val="left" w:pos="1631"/>
        </w:tabs>
        <w:spacing w:before="37"/>
        <w:ind w:hanging="153"/>
        <w:jc w:val="both"/>
      </w:pPr>
      <w:r>
        <w:t>Le</w:t>
      </w:r>
      <w:r>
        <w:rPr>
          <w:spacing w:val="-5"/>
        </w:rPr>
        <w:t xml:space="preserve"> </w:t>
      </w:r>
      <w:r>
        <w:t>temps</w:t>
      </w:r>
      <w:r>
        <w:rPr>
          <w:spacing w:val="-4"/>
        </w:rPr>
        <w:t xml:space="preserve"> </w:t>
      </w:r>
      <w:r>
        <w:t>d’ouverture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fermeture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porte</w:t>
      </w:r>
      <w:r>
        <w:rPr>
          <w:spacing w:val="-6"/>
        </w:rPr>
        <w:t xml:space="preserve"> </w:t>
      </w:r>
      <w:r>
        <w:t>sont</w:t>
      </w:r>
      <w:r>
        <w:rPr>
          <w:spacing w:val="-5"/>
        </w:rPr>
        <w:t xml:space="preserve"> </w:t>
      </w:r>
      <w:r>
        <w:t>paramétrables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574137" w:rsidRDefault="0037362F" w:rsidP="00694F3C">
      <w:pPr>
        <w:pStyle w:val="Corpsdetexte"/>
        <w:numPr>
          <w:ilvl w:val="0"/>
          <w:numId w:val="18"/>
        </w:numPr>
        <w:spacing w:before="37"/>
        <w:ind w:hanging="153"/>
        <w:jc w:val="both"/>
      </w:pPr>
      <w:r w:rsidRPr="00D60701">
        <w:t>Vantaux</w:t>
      </w:r>
      <w:r w:rsidR="00197649">
        <w:rPr>
          <w:spacing w:val="-1"/>
        </w:rPr>
        <w:t xml:space="preserve"> </w:t>
      </w:r>
      <w:r w:rsidR="00197649">
        <w:t>de</w:t>
      </w:r>
      <w:r w:rsidR="00197649">
        <w:rPr>
          <w:spacing w:val="-3"/>
        </w:rPr>
        <w:t xml:space="preserve"> </w:t>
      </w:r>
      <w:r w:rsidR="00197649">
        <w:t>porte</w:t>
      </w:r>
      <w:r w:rsidR="00197649">
        <w:rPr>
          <w:spacing w:val="-3"/>
        </w:rPr>
        <w:t xml:space="preserve"> </w:t>
      </w:r>
      <w:r w:rsidR="00197649">
        <w:t>en finition</w:t>
      </w:r>
      <w:r w:rsidR="00197649">
        <w:rPr>
          <w:spacing w:val="-2"/>
        </w:rPr>
        <w:t xml:space="preserve"> </w:t>
      </w:r>
      <w:r w:rsidR="00197649">
        <w:t>inox</w:t>
      </w:r>
      <w:r w:rsidR="00197649">
        <w:rPr>
          <w:spacing w:val="-1"/>
        </w:rPr>
        <w:t xml:space="preserve"> </w:t>
      </w:r>
      <w:r w:rsidR="00197649">
        <w:t>brossé</w:t>
      </w:r>
      <w:r w:rsidR="00197649">
        <w:rPr>
          <w:spacing w:val="-3"/>
        </w:rPr>
        <w:t xml:space="preserve"> </w:t>
      </w:r>
      <w:r w:rsidR="00197649"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8"/>
        </w:numPr>
        <w:spacing w:before="36" w:line="276" w:lineRule="auto"/>
        <w:ind w:right="514" w:hanging="153"/>
        <w:jc w:val="both"/>
      </w:pPr>
      <w:r>
        <w:t>Le</w:t>
      </w:r>
      <w:r>
        <w:rPr>
          <w:spacing w:val="-10"/>
        </w:rPr>
        <w:t xml:space="preserve"> </w:t>
      </w:r>
      <w:r>
        <w:t>guidage</w:t>
      </w:r>
      <w:r>
        <w:rPr>
          <w:spacing w:val="-9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vantaux</w:t>
      </w:r>
      <w:r>
        <w:rPr>
          <w:spacing w:val="-8"/>
        </w:rPr>
        <w:t xml:space="preserve"> </w:t>
      </w:r>
      <w:r>
        <w:t>est</w:t>
      </w:r>
      <w:r>
        <w:rPr>
          <w:spacing w:val="-9"/>
        </w:rPr>
        <w:t xml:space="preserve"> </w:t>
      </w:r>
      <w:r>
        <w:t>assuré</w:t>
      </w:r>
      <w:r>
        <w:rPr>
          <w:spacing w:val="-9"/>
        </w:rPr>
        <w:t xml:space="preserve"> </w:t>
      </w:r>
      <w:r>
        <w:t>par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chariots</w:t>
      </w:r>
      <w:r>
        <w:rPr>
          <w:spacing w:val="-8"/>
        </w:rPr>
        <w:t xml:space="preserve"> </w:t>
      </w:r>
      <w:r>
        <w:t>indépendants</w:t>
      </w:r>
      <w:r>
        <w:rPr>
          <w:spacing w:val="-8"/>
        </w:rPr>
        <w:t xml:space="preserve"> </w:t>
      </w:r>
      <w:r>
        <w:t>équipés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galets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contre-galets</w:t>
      </w:r>
      <w:r>
        <w:rPr>
          <w:spacing w:val="-8"/>
        </w:rPr>
        <w:t xml:space="preserve"> </w:t>
      </w:r>
      <w:r>
        <w:t>(avec</w:t>
      </w:r>
      <w:r>
        <w:rPr>
          <w:spacing w:val="-10"/>
        </w:rPr>
        <w:t xml:space="preserve"> </w:t>
      </w:r>
      <w:r>
        <w:t>roulement</w:t>
      </w:r>
      <w:r>
        <w:rPr>
          <w:spacing w:val="-9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billes étanches) se déplaçant sur un rail en partie haute et par 2 patins sur chaque vantail guidant la porte dans la rainure du seuil</w:t>
      </w:r>
      <w:r>
        <w:rPr>
          <w:spacing w:val="-1"/>
        </w:rPr>
        <w:t xml:space="preserve"> </w:t>
      </w:r>
      <w:r>
        <w:t>;</w:t>
      </w:r>
    </w:p>
    <w:p w:rsidR="00574137" w:rsidRDefault="00197649" w:rsidP="00694F3C">
      <w:pPr>
        <w:pStyle w:val="Corpsdetexte"/>
        <w:numPr>
          <w:ilvl w:val="0"/>
          <w:numId w:val="18"/>
        </w:numPr>
        <w:spacing w:before="1" w:line="276" w:lineRule="auto"/>
        <w:ind w:right="514" w:hanging="153"/>
        <w:jc w:val="both"/>
      </w:pPr>
      <w:r>
        <w:t>Rideau de</w:t>
      </w:r>
      <w:r>
        <w:rPr>
          <w:spacing w:val="-2"/>
        </w:rPr>
        <w:t xml:space="preserve"> </w:t>
      </w:r>
      <w:r>
        <w:t>cellule de</w:t>
      </w:r>
      <w:r>
        <w:rPr>
          <w:spacing w:val="-2"/>
        </w:rPr>
        <w:t xml:space="preserve"> </w:t>
      </w:r>
      <w:r>
        <w:t>détection</w:t>
      </w:r>
      <w:r>
        <w:rPr>
          <w:spacing w:val="-2"/>
        </w:rPr>
        <w:t xml:space="preserve"> </w:t>
      </w:r>
      <w:r>
        <w:t>fixé</w:t>
      </w:r>
      <w:r>
        <w:rPr>
          <w:spacing w:val="-3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seuil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porte cabine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non-accessible</w:t>
      </w:r>
      <w:r>
        <w:rPr>
          <w:spacing w:val="-3"/>
        </w:rPr>
        <w:t xml:space="preserve"> </w:t>
      </w:r>
      <w:r>
        <w:t>aux</w:t>
      </w:r>
      <w:r>
        <w:rPr>
          <w:spacing w:val="-2"/>
        </w:rPr>
        <w:t xml:space="preserve"> </w:t>
      </w:r>
      <w:r>
        <w:t>usagers disposés sur</w:t>
      </w:r>
      <w:r>
        <w:rPr>
          <w:spacing w:val="-2"/>
        </w:rPr>
        <w:t xml:space="preserve"> </w:t>
      </w:r>
      <w:r>
        <w:t>toute</w:t>
      </w:r>
      <w:r>
        <w:rPr>
          <w:spacing w:val="-3"/>
        </w:rPr>
        <w:t xml:space="preserve"> </w:t>
      </w:r>
      <w:r>
        <w:t>la hauteur de la porte. Cette protection interdit la fermeture ou provoque la réouverture sur présence d’obstacle ;</w:t>
      </w:r>
    </w:p>
    <w:p w:rsidR="00574137" w:rsidRDefault="00197649" w:rsidP="00694F3C">
      <w:pPr>
        <w:pStyle w:val="Corpsdetexte"/>
        <w:numPr>
          <w:ilvl w:val="0"/>
          <w:numId w:val="19"/>
        </w:numPr>
        <w:tabs>
          <w:tab w:val="left" w:pos="1206"/>
        </w:tabs>
        <w:jc w:val="both"/>
      </w:pPr>
      <w:r>
        <w:t>Fermeture</w:t>
      </w:r>
      <w:r>
        <w:rPr>
          <w:spacing w:val="-6"/>
        </w:rPr>
        <w:t xml:space="preserve"> </w:t>
      </w:r>
      <w:r>
        <w:t>forcée</w:t>
      </w:r>
      <w:r>
        <w:rPr>
          <w:spacing w:val="-5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portes</w:t>
      </w:r>
      <w:r>
        <w:rPr>
          <w:spacing w:val="-3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signal</w:t>
      </w:r>
      <w:r>
        <w:rPr>
          <w:spacing w:val="-4"/>
        </w:rPr>
        <w:t xml:space="preserve"> </w:t>
      </w:r>
      <w:r>
        <w:t>sonore</w:t>
      </w:r>
      <w:r>
        <w:rPr>
          <w:spacing w:val="-6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blocage</w:t>
      </w:r>
      <w:r>
        <w:rPr>
          <w:spacing w:val="-6"/>
        </w:rPr>
        <w:t xml:space="preserve"> </w:t>
      </w:r>
      <w:r>
        <w:t>intempestif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prolongé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9"/>
        </w:numPr>
        <w:tabs>
          <w:tab w:val="left" w:pos="1206"/>
        </w:tabs>
        <w:spacing w:before="36"/>
        <w:jc w:val="both"/>
      </w:pPr>
      <w:r>
        <w:t>Garde</w:t>
      </w:r>
      <w:r>
        <w:rPr>
          <w:spacing w:val="-7"/>
        </w:rPr>
        <w:t xml:space="preserve"> </w:t>
      </w:r>
      <w:r>
        <w:t>pieds</w:t>
      </w:r>
      <w:r>
        <w:rPr>
          <w:spacing w:val="-6"/>
        </w:rPr>
        <w:t xml:space="preserve"> </w:t>
      </w:r>
      <w:r>
        <w:t>réglementaire</w:t>
      </w:r>
      <w:r>
        <w:rPr>
          <w:spacing w:val="-7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9"/>
        </w:numPr>
        <w:tabs>
          <w:tab w:val="left" w:pos="1206"/>
        </w:tabs>
        <w:spacing w:before="37"/>
        <w:jc w:val="both"/>
      </w:pPr>
      <w:r>
        <w:t>Seuil</w:t>
      </w:r>
      <w:r>
        <w:rPr>
          <w:spacing w:val="-7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aluminium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19"/>
        </w:numPr>
        <w:tabs>
          <w:tab w:val="left" w:pos="1206"/>
        </w:tabs>
        <w:spacing w:before="37"/>
        <w:jc w:val="both"/>
      </w:pPr>
      <w:r>
        <w:t>Le</w:t>
      </w:r>
      <w:r>
        <w:rPr>
          <w:spacing w:val="-5"/>
        </w:rPr>
        <w:t xml:space="preserve"> </w:t>
      </w:r>
      <w:r>
        <w:t>niveau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performance</w:t>
      </w:r>
      <w:r>
        <w:rPr>
          <w:spacing w:val="-4"/>
        </w:rPr>
        <w:t xml:space="preserve"> </w:t>
      </w:r>
      <w:r>
        <w:t>acoustique</w:t>
      </w:r>
      <w:r>
        <w:rPr>
          <w:spacing w:val="-5"/>
        </w:rPr>
        <w:t xml:space="preserve"> </w:t>
      </w:r>
      <w:r>
        <w:t>attendu</w:t>
      </w:r>
      <w:r>
        <w:rPr>
          <w:spacing w:val="-5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suivant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18"/>
        </w:numPr>
        <w:tabs>
          <w:tab w:val="left" w:pos="1631"/>
        </w:tabs>
        <w:spacing w:before="37"/>
        <w:ind w:hanging="153"/>
        <w:jc w:val="both"/>
      </w:pPr>
      <w:r>
        <w:t>En</w:t>
      </w:r>
      <w:r w:rsidRPr="004C576B">
        <w:t xml:space="preserve"> </w:t>
      </w:r>
      <w:r>
        <w:t>fonctionnement</w:t>
      </w:r>
      <w:r w:rsidRPr="004C576B">
        <w:t xml:space="preserve"> </w:t>
      </w:r>
      <w:r>
        <w:t>:</w:t>
      </w:r>
      <w:r w:rsidRPr="004C576B">
        <w:t xml:space="preserve"> </w:t>
      </w:r>
      <w:r>
        <w:t>50</w:t>
      </w:r>
      <w:r w:rsidRPr="004C576B">
        <w:t xml:space="preserve"> </w:t>
      </w:r>
      <w:r>
        <w:t>dB</w:t>
      </w:r>
      <w:r w:rsidRPr="004C576B">
        <w:t xml:space="preserve"> ;</w:t>
      </w:r>
    </w:p>
    <w:p w:rsidR="00574137" w:rsidRDefault="00197649" w:rsidP="00694F3C">
      <w:pPr>
        <w:pStyle w:val="Corpsdetexte"/>
        <w:numPr>
          <w:ilvl w:val="0"/>
          <w:numId w:val="18"/>
        </w:numPr>
        <w:tabs>
          <w:tab w:val="left" w:pos="1631"/>
        </w:tabs>
        <w:spacing w:before="37"/>
        <w:ind w:hanging="153"/>
        <w:jc w:val="both"/>
      </w:pPr>
      <w:r>
        <w:t>En</w:t>
      </w:r>
      <w:r w:rsidRPr="004C576B">
        <w:t xml:space="preserve"> </w:t>
      </w:r>
      <w:r>
        <w:t>verrouillage</w:t>
      </w:r>
      <w:r w:rsidRPr="004C576B">
        <w:t xml:space="preserve"> </w:t>
      </w:r>
      <w:r>
        <w:t>et</w:t>
      </w:r>
      <w:r w:rsidRPr="004C576B">
        <w:t xml:space="preserve"> </w:t>
      </w:r>
      <w:r>
        <w:t>déverrouillage</w:t>
      </w:r>
      <w:r w:rsidRPr="004C576B">
        <w:t xml:space="preserve"> </w:t>
      </w:r>
      <w:r>
        <w:t>:</w:t>
      </w:r>
      <w:r w:rsidRPr="004C576B">
        <w:t xml:space="preserve"> </w:t>
      </w:r>
      <w:r>
        <w:t>55</w:t>
      </w:r>
      <w:r w:rsidRPr="004C576B">
        <w:t xml:space="preserve"> </w:t>
      </w:r>
      <w:r>
        <w:t>dB</w:t>
      </w:r>
      <w:r w:rsidRPr="004C576B">
        <w:t xml:space="preserve"> ;</w:t>
      </w:r>
      <w:bookmarkStart w:id="4" w:name="_GoBack"/>
      <w:bookmarkEnd w:id="4"/>
    </w:p>
    <w:p w:rsidR="00574137" w:rsidRDefault="00197649" w:rsidP="00694F3C">
      <w:pPr>
        <w:pStyle w:val="Corpsdetexte"/>
        <w:numPr>
          <w:ilvl w:val="0"/>
          <w:numId w:val="18"/>
        </w:numPr>
        <w:tabs>
          <w:tab w:val="left" w:pos="1631"/>
        </w:tabs>
        <w:spacing w:before="37"/>
        <w:ind w:hanging="153"/>
        <w:jc w:val="both"/>
      </w:pPr>
      <w:r>
        <w:t>En</w:t>
      </w:r>
      <w:r w:rsidRPr="004C576B">
        <w:t xml:space="preserve"> </w:t>
      </w:r>
      <w:r>
        <w:t>réouverture</w:t>
      </w:r>
      <w:r w:rsidRPr="004C576B">
        <w:t xml:space="preserve"> </w:t>
      </w:r>
      <w:r>
        <w:t>sur</w:t>
      </w:r>
      <w:r w:rsidRPr="004C576B">
        <w:t xml:space="preserve"> </w:t>
      </w:r>
      <w:r>
        <w:t>obstacle</w:t>
      </w:r>
      <w:r w:rsidRPr="004C576B">
        <w:t xml:space="preserve"> </w:t>
      </w:r>
      <w:r>
        <w:t>:</w:t>
      </w:r>
      <w:r w:rsidRPr="004C576B">
        <w:t xml:space="preserve"> </w:t>
      </w:r>
      <w:r>
        <w:t>55</w:t>
      </w:r>
      <w:r w:rsidRPr="004C576B">
        <w:t xml:space="preserve"> dB.</w:t>
      </w:r>
    </w:p>
    <w:p w:rsidR="00574137" w:rsidRDefault="00574137" w:rsidP="00694F3C">
      <w:pPr>
        <w:pStyle w:val="Corpsdetexte"/>
        <w:spacing w:before="9"/>
        <w:ind w:left="1418" w:hanging="425"/>
        <w:jc w:val="both"/>
        <w:rPr>
          <w:sz w:val="25"/>
        </w:rPr>
      </w:pPr>
    </w:p>
    <w:p w:rsidR="00574137" w:rsidRDefault="00197649" w:rsidP="00694F3C">
      <w:pPr>
        <w:pStyle w:val="Titre7"/>
        <w:tabs>
          <w:tab w:val="left" w:pos="923"/>
        </w:tabs>
        <w:ind w:left="1418" w:hanging="425"/>
        <w:jc w:val="both"/>
      </w:pPr>
      <w:r w:rsidRPr="0037362F">
        <w:rPr>
          <w:u w:val="single"/>
        </w:rPr>
        <w:t>Panneau</w:t>
      </w:r>
      <w:r w:rsidRPr="0037362F">
        <w:rPr>
          <w:spacing w:val="-7"/>
          <w:u w:val="single"/>
        </w:rPr>
        <w:t xml:space="preserve"> </w:t>
      </w:r>
      <w:r w:rsidRPr="0037362F">
        <w:rPr>
          <w:u w:val="single"/>
        </w:rPr>
        <w:t>de</w:t>
      </w:r>
      <w:r w:rsidRPr="0037362F">
        <w:rPr>
          <w:spacing w:val="-7"/>
          <w:u w:val="single"/>
        </w:rPr>
        <w:t xml:space="preserve"> </w:t>
      </w:r>
      <w:r w:rsidRPr="0037362F">
        <w:rPr>
          <w:u w:val="single"/>
        </w:rPr>
        <w:t>commande</w:t>
      </w:r>
      <w:r w:rsidRPr="0037362F">
        <w:rPr>
          <w:spacing w:val="-5"/>
          <w:u w:val="single"/>
        </w:rPr>
        <w:t xml:space="preserve"> </w:t>
      </w:r>
      <w:r w:rsidRPr="0037362F">
        <w:rPr>
          <w:u w:val="single"/>
        </w:rPr>
        <w:t>de</w:t>
      </w:r>
      <w:r w:rsidRPr="0037362F">
        <w:rPr>
          <w:spacing w:val="-5"/>
          <w:u w:val="single"/>
        </w:rPr>
        <w:t xml:space="preserve"> </w:t>
      </w:r>
      <w:r w:rsidRPr="0037362F">
        <w:rPr>
          <w:u w:val="single"/>
        </w:rPr>
        <w:t>conception</w:t>
      </w:r>
      <w:r w:rsidRPr="0037362F">
        <w:rPr>
          <w:spacing w:val="-5"/>
          <w:u w:val="single"/>
        </w:rPr>
        <w:t xml:space="preserve"> </w:t>
      </w:r>
      <w:r w:rsidRPr="0037362F">
        <w:rPr>
          <w:u w:val="single"/>
        </w:rPr>
        <w:t>anti-vandale</w:t>
      </w:r>
      <w:r w:rsidRPr="0037362F">
        <w:rPr>
          <w:spacing w:val="-6"/>
          <w:u w:val="single"/>
        </w:rPr>
        <w:t xml:space="preserve"> </w:t>
      </w:r>
      <w:r w:rsidRPr="0037362F">
        <w:rPr>
          <w:spacing w:val="-10"/>
          <w:u w:val="single"/>
        </w:rPr>
        <w:t>:</w:t>
      </w:r>
    </w:p>
    <w:p w:rsidR="00574137" w:rsidRDefault="00197649" w:rsidP="00694F3C">
      <w:pPr>
        <w:pStyle w:val="Corpsdetexte"/>
        <w:numPr>
          <w:ilvl w:val="0"/>
          <w:numId w:val="21"/>
        </w:numPr>
        <w:tabs>
          <w:tab w:val="left" w:pos="1206"/>
        </w:tabs>
        <w:spacing w:before="1"/>
        <w:jc w:val="both"/>
      </w:pPr>
      <w:r>
        <w:t>Le</w:t>
      </w:r>
      <w:r>
        <w:rPr>
          <w:spacing w:val="-4"/>
        </w:rPr>
        <w:t xml:space="preserve"> </w:t>
      </w:r>
      <w:r>
        <w:t>panneau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commande</w:t>
      </w:r>
      <w:r>
        <w:rPr>
          <w:spacing w:val="-4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intégré</w:t>
      </w:r>
      <w:r>
        <w:rPr>
          <w:spacing w:val="-5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colonne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inox</w:t>
      </w:r>
      <w:r>
        <w:rPr>
          <w:spacing w:val="-2"/>
        </w:rPr>
        <w:t xml:space="preserve"> </w:t>
      </w:r>
      <w:r>
        <w:t>brossé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1"/>
        </w:numPr>
        <w:tabs>
          <w:tab w:val="left" w:pos="1206"/>
        </w:tabs>
        <w:spacing w:before="37" w:line="276" w:lineRule="auto"/>
        <w:ind w:right="516"/>
        <w:jc w:val="both"/>
      </w:pPr>
      <w:r>
        <w:t>La</w:t>
      </w:r>
      <w:r>
        <w:rPr>
          <w:spacing w:val="-7"/>
        </w:rPr>
        <w:t xml:space="preserve"> </w:t>
      </w:r>
      <w:r>
        <w:t>charge</w:t>
      </w:r>
      <w:r>
        <w:rPr>
          <w:spacing w:val="-10"/>
        </w:rPr>
        <w:t xml:space="preserve"> </w:t>
      </w:r>
      <w:r>
        <w:t>nominale,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capacité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personne</w:t>
      </w:r>
      <w:r>
        <w:rPr>
          <w:spacing w:val="-8"/>
        </w:rPr>
        <w:t xml:space="preserve"> </w:t>
      </w:r>
      <w:r>
        <w:t>ainsi</w:t>
      </w:r>
      <w:r>
        <w:rPr>
          <w:spacing w:val="-9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numéro</w:t>
      </w:r>
      <w:r>
        <w:rPr>
          <w:spacing w:val="-7"/>
        </w:rPr>
        <w:t xml:space="preserve"> </w:t>
      </w:r>
      <w:r>
        <w:t>d’identification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l’appareil</w:t>
      </w:r>
      <w:r>
        <w:rPr>
          <w:spacing w:val="-7"/>
        </w:rPr>
        <w:t xml:space="preserve"> </w:t>
      </w:r>
      <w:r>
        <w:t>figurent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partie haute du panneau de commande ;</w:t>
      </w:r>
    </w:p>
    <w:p w:rsidR="00574137" w:rsidRDefault="00197649" w:rsidP="00694F3C">
      <w:pPr>
        <w:pStyle w:val="Corpsdetexte"/>
        <w:numPr>
          <w:ilvl w:val="0"/>
          <w:numId w:val="21"/>
        </w:numPr>
        <w:tabs>
          <w:tab w:val="left" w:pos="1206"/>
        </w:tabs>
        <w:jc w:val="both"/>
      </w:pPr>
      <w:r>
        <w:t>Le</w:t>
      </w:r>
      <w:r>
        <w:rPr>
          <w:spacing w:val="-5"/>
        </w:rPr>
        <w:t xml:space="preserve"> </w:t>
      </w:r>
      <w:r>
        <w:t>bouton</w:t>
      </w:r>
      <w:r>
        <w:rPr>
          <w:spacing w:val="-4"/>
        </w:rPr>
        <w:t xml:space="preserve"> </w:t>
      </w:r>
      <w:r>
        <w:t>d’alarme</w:t>
      </w:r>
      <w:r>
        <w:rPr>
          <w:spacing w:val="-5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être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couleur</w:t>
      </w:r>
      <w:r>
        <w:rPr>
          <w:spacing w:val="-2"/>
        </w:rPr>
        <w:t xml:space="preserve"> </w:t>
      </w:r>
      <w:r>
        <w:t>jaune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identifié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symbole</w:t>
      </w:r>
      <w:r>
        <w:rPr>
          <w:spacing w:val="-5"/>
        </w:rPr>
        <w:t xml:space="preserve"> </w:t>
      </w:r>
      <w:r>
        <w:t>réglementaire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1"/>
        </w:numPr>
        <w:tabs>
          <w:tab w:val="left" w:pos="1206"/>
        </w:tabs>
        <w:spacing w:before="37"/>
        <w:jc w:val="both"/>
      </w:pPr>
      <w:r>
        <w:t>L’enregistrement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envois</w:t>
      </w:r>
      <w:r>
        <w:rPr>
          <w:spacing w:val="-4"/>
        </w:rPr>
        <w:t xml:space="preserve"> </w:t>
      </w:r>
      <w:r>
        <w:t>cabine</w:t>
      </w:r>
      <w:r>
        <w:rPr>
          <w:spacing w:val="-4"/>
        </w:rPr>
        <w:t xml:space="preserve"> </w:t>
      </w:r>
      <w:r>
        <w:t>doit</w:t>
      </w:r>
      <w:r>
        <w:rPr>
          <w:spacing w:val="-4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confirmé</w:t>
      </w:r>
      <w:r>
        <w:rPr>
          <w:spacing w:val="-6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signal</w:t>
      </w:r>
      <w:r>
        <w:rPr>
          <w:spacing w:val="-5"/>
        </w:rPr>
        <w:t xml:space="preserve"> </w:t>
      </w:r>
      <w:r>
        <w:t>sonore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lumineux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1"/>
        </w:numPr>
        <w:tabs>
          <w:tab w:val="left" w:pos="1206"/>
        </w:tabs>
        <w:spacing w:before="36"/>
        <w:jc w:val="both"/>
      </w:pPr>
      <w:r>
        <w:t>Les</w:t>
      </w:r>
      <w:r>
        <w:rPr>
          <w:spacing w:val="-4"/>
        </w:rPr>
        <w:t xml:space="preserve"> </w:t>
      </w:r>
      <w:r>
        <w:t>boutons</w:t>
      </w:r>
      <w:r>
        <w:rPr>
          <w:spacing w:val="-4"/>
        </w:rPr>
        <w:t xml:space="preserve"> </w:t>
      </w:r>
      <w:r>
        <w:t>sont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micro-course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1"/>
        </w:numPr>
        <w:tabs>
          <w:tab w:val="left" w:pos="1206"/>
        </w:tabs>
        <w:spacing w:before="37"/>
        <w:jc w:val="both"/>
      </w:pPr>
      <w:r>
        <w:t>Le</w:t>
      </w:r>
      <w:r>
        <w:rPr>
          <w:spacing w:val="-5"/>
        </w:rPr>
        <w:t xml:space="preserve"> </w:t>
      </w:r>
      <w:r>
        <w:t>panneau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commande</w:t>
      </w:r>
      <w:r>
        <w:rPr>
          <w:spacing w:val="-4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équipé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22"/>
        </w:numPr>
        <w:tabs>
          <w:tab w:val="left" w:pos="1631"/>
        </w:tabs>
        <w:spacing w:before="37"/>
        <w:ind w:hanging="153"/>
        <w:jc w:val="both"/>
      </w:pPr>
      <w:r>
        <w:t>Des</w:t>
      </w:r>
      <w:r>
        <w:rPr>
          <w:spacing w:val="-5"/>
        </w:rPr>
        <w:t xml:space="preserve"> </w:t>
      </w:r>
      <w:r>
        <w:t>boutons</w:t>
      </w:r>
      <w:r>
        <w:rPr>
          <w:spacing w:val="-4"/>
        </w:rPr>
        <w:t xml:space="preserve"> </w:t>
      </w:r>
      <w:r>
        <w:t>d’envoi</w:t>
      </w:r>
      <w:r>
        <w:rPr>
          <w:spacing w:val="-5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inscription</w:t>
      </w:r>
      <w:r>
        <w:rPr>
          <w:spacing w:val="-3"/>
        </w:rPr>
        <w:t xml:space="preserve"> </w:t>
      </w:r>
      <w:r>
        <w:t>numérique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relief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2"/>
        </w:numPr>
        <w:tabs>
          <w:tab w:val="left" w:pos="1631"/>
        </w:tabs>
        <w:spacing w:before="36"/>
        <w:ind w:hanging="153"/>
        <w:jc w:val="both"/>
      </w:pPr>
      <w:r>
        <w:t>D’un</w:t>
      </w:r>
      <w:r>
        <w:rPr>
          <w:spacing w:val="-2"/>
        </w:rPr>
        <w:t xml:space="preserve"> </w:t>
      </w:r>
      <w:r>
        <w:t>bouton</w:t>
      </w:r>
      <w:r>
        <w:rPr>
          <w:spacing w:val="-6"/>
        </w:rPr>
        <w:t xml:space="preserve"> </w:t>
      </w:r>
      <w:r>
        <w:t>d’alarme</w:t>
      </w:r>
      <w:r>
        <w:rPr>
          <w:spacing w:val="-5"/>
        </w:rPr>
        <w:t xml:space="preserve"> </w:t>
      </w:r>
      <w:r>
        <w:t>permettant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connecter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dispositif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demande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secours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2"/>
        </w:numPr>
        <w:tabs>
          <w:tab w:val="left" w:pos="1631"/>
        </w:tabs>
        <w:spacing w:before="37"/>
        <w:ind w:hanging="153"/>
        <w:jc w:val="both"/>
      </w:pPr>
      <w:r>
        <w:t>D’un</w:t>
      </w:r>
      <w:r>
        <w:rPr>
          <w:spacing w:val="-2"/>
        </w:rPr>
        <w:t xml:space="preserve"> </w:t>
      </w:r>
      <w:r>
        <w:t>bouton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réouverture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porte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2"/>
        </w:numPr>
        <w:tabs>
          <w:tab w:val="left" w:pos="1631"/>
        </w:tabs>
        <w:spacing w:before="36"/>
        <w:ind w:hanging="153"/>
        <w:jc w:val="both"/>
      </w:pPr>
      <w:r>
        <w:t>D’un</w:t>
      </w:r>
      <w:r>
        <w:rPr>
          <w:spacing w:val="-3"/>
        </w:rPr>
        <w:t xml:space="preserve"> </w:t>
      </w:r>
      <w:r>
        <w:t>indicateur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position</w:t>
      </w:r>
      <w:r>
        <w:rPr>
          <w:spacing w:val="-3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direction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2"/>
        </w:numPr>
        <w:tabs>
          <w:tab w:val="left" w:pos="1631"/>
        </w:tabs>
        <w:spacing w:before="37" w:line="276" w:lineRule="auto"/>
        <w:ind w:right="516" w:hanging="153"/>
        <w:jc w:val="both"/>
      </w:pPr>
      <w:r>
        <w:t>D’un contact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clés pour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ventilation mécanique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cabine. Cette</w:t>
      </w:r>
      <w:r>
        <w:rPr>
          <w:spacing w:val="-2"/>
        </w:rPr>
        <w:t xml:space="preserve"> </w:t>
      </w:r>
      <w:r>
        <w:t>ventilation mécanique</w:t>
      </w:r>
      <w:r>
        <w:rPr>
          <w:spacing w:val="-1"/>
        </w:rPr>
        <w:t xml:space="preserve"> </w:t>
      </w:r>
      <w:r>
        <w:t>est asservie à</w:t>
      </w:r>
      <w:r>
        <w:rPr>
          <w:spacing w:val="-1"/>
        </w:rPr>
        <w:t xml:space="preserve"> </w:t>
      </w:r>
      <w:r>
        <w:t>l’éclairage de la cabine ;</w:t>
      </w:r>
    </w:p>
    <w:p w:rsidR="00574137" w:rsidRDefault="00197649" w:rsidP="00694F3C">
      <w:pPr>
        <w:pStyle w:val="Corpsdetexte"/>
        <w:numPr>
          <w:ilvl w:val="0"/>
          <w:numId w:val="22"/>
        </w:numPr>
        <w:tabs>
          <w:tab w:val="left" w:pos="1631"/>
        </w:tabs>
        <w:ind w:hanging="153"/>
        <w:jc w:val="both"/>
      </w:pPr>
      <w:r>
        <w:t>1</w:t>
      </w:r>
      <w:r>
        <w:rPr>
          <w:spacing w:val="-6"/>
        </w:rPr>
        <w:t xml:space="preserve"> </w:t>
      </w:r>
      <w:r>
        <w:t>écran</w:t>
      </w:r>
      <w:r>
        <w:rPr>
          <w:spacing w:val="-5"/>
        </w:rPr>
        <w:t xml:space="preserve"> </w:t>
      </w:r>
      <w:r>
        <w:t>permettant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donner</w:t>
      </w:r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informations</w:t>
      </w:r>
      <w:r>
        <w:rPr>
          <w:spacing w:val="-1"/>
        </w:rPr>
        <w:t xml:space="preserve"> </w:t>
      </w:r>
      <w:r>
        <w:t>suivantes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22"/>
        </w:numPr>
        <w:tabs>
          <w:tab w:val="left" w:pos="2055"/>
        </w:tabs>
        <w:spacing w:before="37"/>
        <w:ind w:hanging="153"/>
        <w:jc w:val="both"/>
      </w:pPr>
      <w:r>
        <w:t>L’affichage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sens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déplacement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cabine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flèches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2"/>
        </w:numPr>
        <w:tabs>
          <w:tab w:val="left" w:pos="2055"/>
        </w:tabs>
        <w:spacing w:before="36"/>
        <w:ind w:hanging="153"/>
        <w:jc w:val="both"/>
      </w:pPr>
      <w:r>
        <w:t>L’affichage</w:t>
      </w:r>
      <w:r>
        <w:rPr>
          <w:spacing w:val="-7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niveau</w:t>
      </w:r>
      <w:r>
        <w:rPr>
          <w:spacing w:val="-4"/>
        </w:rPr>
        <w:t xml:space="preserve"> </w:t>
      </w:r>
      <w:r>
        <w:t>actuel</w:t>
      </w:r>
      <w:r>
        <w:rPr>
          <w:spacing w:val="-7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2"/>
        </w:numPr>
        <w:tabs>
          <w:tab w:val="left" w:pos="2055"/>
        </w:tabs>
        <w:spacing w:before="37"/>
        <w:ind w:hanging="153"/>
        <w:jc w:val="both"/>
        <w:rPr>
          <w:spacing w:val="-5"/>
        </w:rPr>
      </w:pPr>
      <w:r>
        <w:t>Pictogrammes</w:t>
      </w:r>
      <w:r>
        <w:rPr>
          <w:spacing w:val="-4"/>
        </w:rPr>
        <w:t xml:space="preserve"> </w:t>
      </w:r>
      <w:r>
        <w:t>conforme</w:t>
      </w:r>
      <w:r>
        <w:rPr>
          <w:spacing w:val="-6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norme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81-</w:t>
      </w:r>
      <w:r>
        <w:rPr>
          <w:spacing w:val="-5"/>
        </w:rPr>
        <w:t>70.</w:t>
      </w:r>
    </w:p>
    <w:p w:rsidR="00D60701" w:rsidRDefault="00D60701" w:rsidP="00694F3C">
      <w:pPr>
        <w:pStyle w:val="Corpsdetexte"/>
        <w:tabs>
          <w:tab w:val="left" w:pos="2055"/>
        </w:tabs>
        <w:spacing w:before="37"/>
        <w:ind w:left="1418" w:hanging="425"/>
        <w:jc w:val="both"/>
      </w:pPr>
    </w:p>
    <w:p w:rsidR="00D60701" w:rsidRDefault="00D60701" w:rsidP="00694F3C">
      <w:pPr>
        <w:pStyle w:val="Corpsdetexte"/>
        <w:tabs>
          <w:tab w:val="left" w:pos="2055"/>
        </w:tabs>
        <w:spacing w:before="37"/>
        <w:ind w:left="1418" w:hanging="425"/>
        <w:jc w:val="both"/>
      </w:pPr>
    </w:p>
    <w:p w:rsidR="00D60701" w:rsidRDefault="00D60701" w:rsidP="00694F3C">
      <w:pPr>
        <w:pStyle w:val="Corpsdetexte"/>
        <w:tabs>
          <w:tab w:val="left" w:pos="2055"/>
        </w:tabs>
        <w:spacing w:before="37"/>
        <w:ind w:left="1418" w:hanging="425"/>
        <w:jc w:val="both"/>
      </w:pPr>
    </w:p>
    <w:p w:rsidR="00D60701" w:rsidRDefault="00D60701" w:rsidP="00694F3C">
      <w:pPr>
        <w:pStyle w:val="Corpsdetexte"/>
        <w:tabs>
          <w:tab w:val="left" w:pos="2055"/>
        </w:tabs>
        <w:spacing w:before="37"/>
        <w:ind w:left="1418" w:hanging="425"/>
        <w:jc w:val="both"/>
      </w:pPr>
    </w:p>
    <w:p w:rsidR="00D60701" w:rsidRDefault="00D60701" w:rsidP="00694F3C">
      <w:pPr>
        <w:pStyle w:val="Corpsdetexte"/>
        <w:tabs>
          <w:tab w:val="left" w:pos="2055"/>
        </w:tabs>
        <w:spacing w:before="37"/>
        <w:ind w:left="1418" w:hanging="425"/>
        <w:jc w:val="both"/>
      </w:pPr>
    </w:p>
    <w:p w:rsidR="00D60701" w:rsidRDefault="00D60701" w:rsidP="00694F3C">
      <w:pPr>
        <w:pStyle w:val="Corpsdetexte"/>
        <w:tabs>
          <w:tab w:val="left" w:pos="2055"/>
        </w:tabs>
        <w:spacing w:before="37"/>
        <w:ind w:left="1418" w:hanging="425"/>
        <w:jc w:val="both"/>
      </w:pPr>
    </w:p>
    <w:p w:rsidR="00D60701" w:rsidRDefault="00D60701" w:rsidP="00694F3C">
      <w:pPr>
        <w:pStyle w:val="Corpsdetexte"/>
        <w:tabs>
          <w:tab w:val="left" w:pos="2055"/>
        </w:tabs>
        <w:spacing w:before="37"/>
        <w:ind w:left="1418" w:hanging="425"/>
        <w:jc w:val="both"/>
      </w:pPr>
    </w:p>
    <w:p w:rsidR="00574137" w:rsidRPr="00C96572" w:rsidRDefault="00197649" w:rsidP="00694F3C">
      <w:pPr>
        <w:pStyle w:val="Titre7"/>
        <w:tabs>
          <w:tab w:val="left" w:pos="923"/>
        </w:tabs>
        <w:ind w:left="1418" w:hanging="425"/>
        <w:jc w:val="both"/>
        <w:rPr>
          <w:u w:val="single"/>
        </w:rPr>
      </w:pPr>
      <w:r w:rsidRPr="00C96572">
        <w:rPr>
          <w:u w:val="single"/>
        </w:rPr>
        <w:t>Synthèse</w:t>
      </w:r>
      <w:r w:rsidRPr="00C96572">
        <w:rPr>
          <w:spacing w:val="-6"/>
          <w:u w:val="single"/>
        </w:rPr>
        <w:t xml:space="preserve"> </w:t>
      </w:r>
      <w:r w:rsidRPr="00C96572">
        <w:rPr>
          <w:spacing w:val="-2"/>
          <w:u w:val="single"/>
        </w:rPr>
        <w:t>vocale</w:t>
      </w:r>
      <w:r w:rsidR="00C96572">
        <w:rPr>
          <w:spacing w:val="-2"/>
          <w:u w:val="single"/>
        </w:rPr>
        <w:t> :</w:t>
      </w:r>
    </w:p>
    <w:p w:rsidR="00574137" w:rsidRDefault="00197649" w:rsidP="00694F3C">
      <w:pPr>
        <w:pStyle w:val="Corpsdetexte"/>
        <w:numPr>
          <w:ilvl w:val="0"/>
          <w:numId w:val="23"/>
        </w:numPr>
        <w:tabs>
          <w:tab w:val="left" w:pos="1206"/>
        </w:tabs>
        <w:jc w:val="both"/>
      </w:pPr>
      <w:r>
        <w:t>Avec</w:t>
      </w:r>
      <w:r>
        <w:rPr>
          <w:spacing w:val="-6"/>
        </w:rPr>
        <w:t xml:space="preserve"> </w:t>
      </w:r>
      <w:r>
        <w:t>boucle</w:t>
      </w:r>
      <w:r>
        <w:rPr>
          <w:spacing w:val="-6"/>
        </w:rPr>
        <w:t xml:space="preserve"> </w:t>
      </w:r>
      <w:r>
        <w:t>inductive.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3"/>
        </w:numPr>
        <w:tabs>
          <w:tab w:val="left" w:pos="1206"/>
        </w:tabs>
        <w:spacing w:before="37" w:line="276" w:lineRule="auto"/>
        <w:ind w:right="513"/>
        <w:jc w:val="both"/>
      </w:pPr>
      <w:r>
        <w:t>Cette</w:t>
      </w:r>
      <w:r>
        <w:rPr>
          <w:spacing w:val="-5"/>
        </w:rPr>
        <w:t xml:space="preserve"> </w:t>
      </w:r>
      <w:r>
        <w:t>synthèse</w:t>
      </w:r>
      <w:r>
        <w:rPr>
          <w:spacing w:val="-6"/>
        </w:rPr>
        <w:t xml:space="preserve"> </w:t>
      </w:r>
      <w:r>
        <w:t>vocale</w:t>
      </w:r>
      <w:r>
        <w:rPr>
          <w:spacing w:val="-5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indépendante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système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télésurveillance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peut</w:t>
      </w:r>
      <w:r>
        <w:rPr>
          <w:spacing w:val="-3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facilement</w:t>
      </w:r>
      <w:r>
        <w:rPr>
          <w:spacing w:val="-3"/>
        </w:rPr>
        <w:t xml:space="preserve"> </w:t>
      </w:r>
      <w:r>
        <w:t>paramétrable</w:t>
      </w:r>
      <w:r>
        <w:rPr>
          <w:spacing w:val="-5"/>
        </w:rPr>
        <w:t xml:space="preserve"> </w:t>
      </w:r>
      <w:r>
        <w:t>sans</w:t>
      </w:r>
      <w:r>
        <w:rPr>
          <w:spacing w:val="-4"/>
        </w:rPr>
        <w:t xml:space="preserve"> </w:t>
      </w:r>
      <w:r>
        <w:t xml:space="preserve">surcoût afin de personnaliser </w:t>
      </w:r>
      <w:r w:rsidR="0037362F">
        <w:t>les messages si nécessaires</w:t>
      </w:r>
      <w:r>
        <w:t xml:space="preserve"> ;</w:t>
      </w:r>
    </w:p>
    <w:p w:rsidR="00574137" w:rsidRDefault="00197649" w:rsidP="00694F3C">
      <w:pPr>
        <w:pStyle w:val="Corpsdetexte"/>
        <w:numPr>
          <w:ilvl w:val="0"/>
          <w:numId w:val="23"/>
        </w:numPr>
        <w:tabs>
          <w:tab w:val="left" w:pos="1206"/>
        </w:tabs>
        <w:jc w:val="both"/>
      </w:pPr>
      <w:r>
        <w:t>Le</w:t>
      </w:r>
      <w:r>
        <w:rPr>
          <w:spacing w:val="-4"/>
        </w:rPr>
        <w:t xml:space="preserve"> </w:t>
      </w:r>
      <w:r>
        <w:t>niveau</w:t>
      </w:r>
      <w:r>
        <w:rPr>
          <w:spacing w:val="-1"/>
        </w:rPr>
        <w:t xml:space="preserve"> </w:t>
      </w:r>
      <w:r>
        <w:t>sonore</w:t>
      </w:r>
      <w:r>
        <w:rPr>
          <w:spacing w:val="-5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réglable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65</w:t>
      </w:r>
      <w:r>
        <w:rPr>
          <w:spacing w:val="-3"/>
        </w:rPr>
        <w:t xml:space="preserve"> </w:t>
      </w:r>
      <w:r>
        <w:rPr>
          <w:spacing w:val="-5"/>
        </w:rPr>
        <w:t>dB.</w:t>
      </w:r>
    </w:p>
    <w:p w:rsidR="00574137" w:rsidRDefault="00574137" w:rsidP="00694F3C">
      <w:pPr>
        <w:pStyle w:val="Corpsdetexte"/>
        <w:ind w:left="1418" w:hanging="425"/>
        <w:jc w:val="both"/>
        <w:rPr>
          <w:sz w:val="26"/>
        </w:rPr>
      </w:pPr>
    </w:p>
    <w:p w:rsidR="00574137" w:rsidRPr="00C96572" w:rsidRDefault="00197649" w:rsidP="00694F3C">
      <w:pPr>
        <w:pStyle w:val="Titre7"/>
        <w:ind w:left="1418" w:hanging="425"/>
        <w:jc w:val="both"/>
        <w:rPr>
          <w:u w:val="single"/>
        </w:rPr>
      </w:pPr>
      <w:r w:rsidRPr="00C96572">
        <w:rPr>
          <w:u w:val="single"/>
        </w:rPr>
        <w:t>Eclairage</w:t>
      </w:r>
      <w:r w:rsidRPr="00C96572">
        <w:rPr>
          <w:spacing w:val="-1"/>
          <w:u w:val="single"/>
        </w:rPr>
        <w:t xml:space="preserve"> </w:t>
      </w:r>
      <w:r w:rsidRPr="00C96572">
        <w:rPr>
          <w:spacing w:val="-2"/>
          <w:u w:val="single"/>
        </w:rPr>
        <w:t>cabine</w:t>
      </w:r>
      <w:r w:rsidR="00C96572">
        <w:rPr>
          <w:spacing w:val="-2"/>
          <w:u w:val="single"/>
        </w:rPr>
        <w:t> :</w:t>
      </w:r>
    </w:p>
    <w:p w:rsidR="00574137" w:rsidRDefault="00197649" w:rsidP="00694F3C">
      <w:pPr>
        <w:pStyle w:val="Corpsdetexte"/>
        <w:numPr>
          <w:ilvl w:val="0"/>
          <w:numId w:val="24"/>
        </w:numPr>
        <w:spacing w:before="1" w:line="276" w:lineRule="auto"/>
        <w:ind w:right="513"/>
        <w:jc w:val="both"/>
      </w:pPr>
      <w:r>
        <w:t xml:space="preserve">De type spot LED dans des supports anti-vandales assurant un niveau d’éclairement de 100 lux uniformément distribué avec au minimum une ampoule secourue par bloc autonome (de préférence celle se trouvant à proximité du panneau de </w:t>
      </w:r>
      <w:r>
        <w:rPr>
          <w:spacing w:val="-2"/>
        </w:rPr>
        <w:t>commande).</w:t>
      </w:r>
    </w:p>
    <w:p w:rsidR="00574137" w:rsidRDefault="00574137" w:rsidP="00694F3C">
      <w:pPr>
        <w:pStyle w:val="Corpsdetexte"/>
        <w:ind w:left="1418" w:hanging="425"/>
        <w:jc w:val="both"/>
        <w:rPr>
          <w:sz w:val="23"/>
        </w:rPr>
      </w:pPr>
    </w:p>
    <w:p w:rsidR="00574137" w:rsidRDefault="00197649" w:rsidP="00694F3C">
      <w:pPr>
        <w:pStyle w:val="Corpsdetexte"/>
        <w:ind w:left="1418" w:hanging="425"/>
        <w:jc w:val="both"/>
      </w:pPr>
      <w:r>
        <w:t>Les</w:t>
      </w:r>
      <w:r>
        <w:rPr>
          <w:spacing w:val="-4"/>
        </w:rPr>
        <w:t xml:space="preserve"> </w:t>
      </w:r>
      <w:r>
        <w:t>différents</w:t>
      </w:r>
      <w:r>
        <w:rPr>
          <w:spacing w:val="-3"/>
        </w:rPr>
        <w:t xml:space="preserve"> </w:t>
      </w:r>
      <w:r>
        <w:t>échantillons</w:t>
      </w:r>
      <w:r>
        <w:rPr>
          <w:spacing w:val="-2"/>
        </w:rPr>
        <w:t xml:space="preserve"> </w:t>
      </w:r>
      <w:r>
        <w:t>seront</w:t>
      </w:r>
      <w:r>
        <w:rPr>
          <w:spacing w:val="-4"/>
        </w:rPr>
        <w:t xml:space="preserve"> </w:t>
      </w:r>
      <w:r>
        <w:t>proposés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suite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notification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validation</w:t>
      </w:r>
      <w:r>
        <w:rPr>
          <w:spacing w:val="-3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Maîtrise</w:t>
      </w:r>
      <w:r>
        <w:rPr>
          <w:spacing w:val="-5"/>
        </w:rPr>
        <w:t xml:space="preserve"> </w:t>
      </w:r>
      <w:r>
        <w:rPr>
          <w:spacing w:val="-2"/>
        </w:rPr>
        <w:t>d’Ouvrage.</w:t>
      </w:r>
    </w:p>
    <w:p w:rsidR="00574137" w:rsidRDefault="00574137" w:rsidP="00694F3C">
      <w:pPr>
        <w:pStyle w:val="Corpsdetexte"/>
        <w:ind w:left="1418" w:hanging="425"/>
        <w:jc w:val="both"/>
      </w:pPr>
    </w:p>
    <w:p w:rsidR="00574137" w:rsidRPr="0037362F" w:rsidRDefault="00197649" w:rsidP="00694F3C">
      <w:pPr>
        <w:pStyle w:val="Titre1"/>
        <w:numPr>
          <w:ilvl w:val="0"/>
          <w:numId w:val="3"/>
        </w:numPr>
        <w:tabs>
          <w:tab w:val="left" w:pos="1563"/>
          <w:tab w:val="left" w:pos="1564"/>
        </w:tabs>
        <w:ind w:left="1418" w:hanging="425"/>
        <w:jc w:val="both"/>
        <w:rPr>
          <w:u w:val="single"/>
        </w:rPr>
      </w:pPr>
      <w:bookmarkStart w:id="5" w:name="_TOC_250010"/>
      <w:r w:rsidRPr="0037362F">
        <w:rPr>
          <w:u w:val="single"/>
        </w:rPr>
        <w:t>Equipements</w:t>
      </w:r>
      <w:r w:rsidRPr="0037362F">
        <w:rPr>
          <w:spacing w:val="-13"/>
          <w:u w:val="single"/>
        </w:rPr>
        <w:t xml:space="preserve"> </w:t>
      </w:r>
      <w:r w:rsidRPr="0037362F">
        <w:rPr>
          <w:u w:val="single"/>
        </w:rPr>
        <w:t>aux</w:t>
      </w:r>
      <w:r w:rsidRPr="0037362F">
        <w:rPr>
          <w:spacing w:val="-12"/>
          <w:u w:val="single"/>
        </w:rPr>
        <w:t xml:space="preserve"> </w:t>
      </w:r>
      <w:bookmarkEnd w:id="5"/>
      <w:r w:rsidRPr="0037362F">
        <w:rPr>
          <w:spacing w:val="-2"/>
          <w:u w:val="single"/>
        </w:rPr>
        <w:t>paliers</w:t>
      </w:r>
      <w:r w:rsidR="0037362F">
        <w:rPr>
          <w:spacing w:val="-2"/>
          <w:u w:val="single"/>
        </w:rPr>
        <w:t> :</w:t>
      </w:r>
    </w:p>
    <w:p w:rsidR="00574137" w:rsidRDefault="00197649" w:rsidP="00694F3C">
      <w:pPr>
        <w:pStyle w:val="Corpsdetexte"/>
        <w:numPr>
          <w:ilvl w:val="0"/>
          <w:numId w:val="25"/>
        </w:numPr>
        <w:tabs>
          <w:tab w:val="left" w:pos="1352"/>
        </w:tabs>
        <w:spacing w:before="240"/>
        <w:jc w:val="both"/>
      </w:pPr>
      <w:r>
        <w:t>Tous</w:t>
      </w:r>
      <w:r>
        <w:rPr>
          <w:spacing w:val="-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équipements</w:t>
      </w:r>
      <w:r>
        <w:rPr>
          <w:spacing w:val="-3"/>
        </w:rPr>
        <w:t xml:space="preserve"> </w:t>
      </w:r>
      <w:r>
        <w:t>paliers</w:t>
      </w:r>
      <w:r>
        <w:rPr>
          <w:spacing w:val="-2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anti</w:t>
      </w:r>
      <w:r>
        <w:rPr>
          <w:spacing w:val="-8"/>
        </w:rPr>
        <w:t xml:space="preserve"> </w:t>
      </w:r>
      <w:r>
        <w:t>vandale</w:t>
      </w:r>
      <w:r>
        <w:rPr>
          <w:spacing w:val="-4"/>
        </w:rPr>
        <w:t xml:space="preserve"> </w:t>
      </w:r>
      <w:r>
        <w:t>(EN</w:t>
      </w:r>
      <w:r>
        <w:rPr>
          <w:spacing w:val="-5"/>
        </w:rPr>
        <w:t xml:space="preserve"> </w:t>
      </w:r>
      <w:r>
        <w:t>81-71</w:t>
      </w:r>
      <w:r>
        <w:rPr>
          <w:spacing w:val="-2"/>
        </w:rPr>
        <w:t xml:space="preserve"> </w:t>
      </w:r>
      <w:r>
        <w:t>Classe</w:t>
      </w:r>
      <w:r>
        <w:rPr>
          <w:spacing w:val="-6"/>
        </w:rPr>
        <w:t xml:space="preserve"> </w:t>
      </w:r>
      <w:r>
        <w:t>1)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5"/>
        </w:numPr>
        <w:tabs>
          <w:tab w:val="left" w:pos="1352"/>
        </w:tabs>
        <w:spacing w:before="37"/>
        <w:jc w:val="both"/>
      </w:pPr>
      <w:r>
        <w:t>Indicateur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position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direction</w:t>
      </w:r>
      <w:r>
        <w:rPr>
          <w:spacing w:val="-5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tous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niveaux</w:t>
      </w:r>
      <w:r>
        <w:rPr>
          <w:spacing w:val="-2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signal</w:t>
      </w:r>
      <w:r>
        <w:rPr>
          <w:spacing w:val="-4"/>
        </w:rPr>
        <w:t xml:space="preserve"> </w:t>
      </w:r>
      <w:r>
        <w:t>sonore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applique</w:t>
      </w:r>
      <w:r>
        <w:rPr>
          <w:spacing w:val="-5"/>
        </w:rPr>
        <w:t xml:space="preserve"> </w:t>
      </w:r>
      <w:r>
        <w:t>finition</w:t>
      </w:r>
      <w:r>
        <w:rPr>
          <w:spacing w:val="-4"/>
        </w:rPr>
        <w:t xml:space="preserve"> </w:t>
      </w:r>
      <w:r>
        <w:t>inox</w:t>
      </w:r>
      <w:r>
        <w:rPr>
          <w:spacing w:val="-3"/>
        </w:rPr>
        <w:t xml:space="preserve"> </w:t>
      </w:r>
      <w:r>
        <w:t>brossé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5"/>
        </w:numPr>
        <w:tabs>
          <w:tab w:val="left" w:pos="1352"/>
        </w:tabs>
        <w:spacing w:before="36"/>
        <w:jc w:val="both"/>
      </w:pPr>
      <w:r>
        <w:t>1</w:t>
      </w:r>
      <w:r>
        <w:rPr>
          <w:spacing w:val="-5"/>
        </w:rPr>
        <w:t xml:space="preserve"> </w:t>
      </w:r>
      <w:r>
        <w:t>colonne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boutons</w:t>
      </w:r>
      <w:r>
        <w:rPr>
          <w:spacing w:val="-1"/>
        </w:rPr>
        <w:t xml:space="preserve"> </w:t>
      </w:r>
      <w:r>
        <w:t>d’appel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caractéristiques</w:t>
      </w:r>
      <w:r>
        <w:rPr>
          <w:spacing w:val="-3"/>
        </w:rPr>
        <w:t xml:space="preserve"> </w:t>
      </w:r>
      <w:r>
        <w:t>suivantes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25"/>
        </w:numPr>
        <w:tabs>
          <w:tab w:val="left" w:pos="2079"/>
        </w:tabs>
        <w:spacing w:before="37"/>
        <w:jc w:val="both"/>
      </w:pPr>
      <w:r>
        <w:t>Boutons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micro-course</w:t>
      </w:r>
      <w:r>
        <w:rPr>
          <w:spacing w:val="-7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5"/>
        </w:numPr>
        <w:tabs>
          <w:tab w:val="left" w:pos="2079"/>
        </w:tabs>
        <w:spacing w:before="37"/>
        <w:jc w:val="both"/>
      </w:pPr>
      <w:r>
        <w:t>L’enregistrement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l’appel</w:t>
      </w:r>
      <w:r>
        <w:rPr>
          <w:spacing w:val="-4"/>
        </w:rPr>
        <w:t xml:space="preserve"> </w:t>
      </w:r>
      <w:r>
        <w:t>palier</w:t>
      </w:r>
      <w:r>
        <w:rPr>
          <w:spacing w:val="-5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confirmé</w:t>
      </w:r>
      <w:r>
        <w:rPr>
          <w:spacing w:val="-5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signal</w:t>
      </w:r>
      <w:r>
        <w:rPr>
          <w:spacing w:val="-5"/>
        </w:rPr>
        <w:t xml:space="preserve"> </w:t>
      </w:r>
      <w:r>
        <w:t>lumineux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LED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sonore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5"/>
        </w:numPr>
        <w:tabs>
          <w:tab w:val="left" w:pos="1352"/>
        </w:tabs>
        <w:spacing w:before="36"/>
        <w:jc w:val="both"/>
      </w:pPr>
      <w:r>
        <w:t>Les</w:t>
      </w:r>
      <w:r>
        <w:rPr>
          <w:spacing w:val="-5"/>
        </w:rPr>
        <w:t xml:space="preserve"> </w:t>
      </w:r>
      <w:r>
        <w:t>différents</w:t>
      </w:r>
      <w:r>
        <w:rPr>
          <w:spacing w:val="-4"/>
        </w:rPr>
        <w:t xml:space="preserve"> </w:t>
      </w:r>
      <w:r>
        <w:t>échantillons</w:t>
      </w:r>
      <w:r>
        <w:rPr>
          <w:spacing w:val="-3"/>
        </w:rPr>
        <w:t xml:space="preserve"> </w:t>
      </w:r>
      <w:r>
        <w:t>seront</w:t>
      </w:r>
      <w:r>
        <w:rPr>
          <w:spacing w:val="-5"/>
        </w:rPr>
        <w:t xml:space="preserve"> </w:t>
      </w:r>
      <w:r>
        <w:t>proposés</w:t>
      </w:r>
      <w:r>
        <w:rPr>
          <w:spacing w:val="-5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validation</w:t>
      </w:r>
      <w:r>
        <w:rPr>
          <w:spacing w:val="-7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Maîtrise</w:t>
      </w:r>
      <w:r>
        <w:rPr>
          <w:spacing w:val="-6"/>
        </w:rPr>
        <w:t xml:space="preserve"> </w:t>
      </w:r>
      <w:r>
        <w:rPr>
          <w:spacing w:val="-2"/>
        </w:rPr>
        <w:t>d’Ouvrage.</w:t>
      </w:r>
    </w:p>
    <w:p w:rsidR="00574137" w:rsidRDefault="00574137" w:rsidP="00694F3C">
      <w:pPr>
        <w:pStyle w:val="Corpsdetexte"/>
        <w:ind w:left="1418" w:hanging="425"/>
        <w:jc w:val="both"/>
        <w:rPr>
          <w:sz w:val="22"/>
        </w:rPr>
      </w:pPr>
    </w:p>
    <w:p w:rsidR="00574137" w:rsidRDefault="00574137" w:rsidP="00694F3C">
      <w:pPr>
        <w:pStyle w:val="Corpsdetexte"/>
        <w:spacing w:before="7"/>
        <w:ind w:left="1418" w:hanging="425"/>
        <w:jc w:val="both"/>
        <w:rPr>
          <w:sz w:val="23"/>
        </w:rPr>
      </w:pPr>
    </w:p>
    <w:p w:rsidR="00574137" w:rsidRPr="0037362F" w:rsidRDefault="00197649" w:rsidP="00694F3C">
      <w:pPr>
        <w:pStyle w:val="Titre1"/>
        <w:numPr>
          <w:ilvl w:val="0"/>
          <w:numId w:val="3"/>
        </w:numPr>
        <w:tabs>
          <w:tab w:val="left" w:pos="1563"/>
          <w:tab w:val="left" w:pos="1564"/>
        </w:tabs>
        <w:ind w:left="1418" w:hanging="425"/>
        <w:jc w:val="both"/>
        <w:rPr>
          <w:u w:val="single"/>
        </w:rPr>
      </w:pPr>
      <w:bookmarkStart w:id="6" w:name="_TOC_250009"/>
      <w:r w:rsidRPr="0037362F">
        <w:rPr>
          <w:u w:val="single"/>
        </w:rPr>
        <w:t>Portes</w:t>
      </w:r>
      <w:r w:rsidRPr="0037362F">
        <w:rPr>
          <w:spacing w:val="-11"/>
          <w:u w:val="single"/>
        </w:rPr>
        <w:t xml:space="preserve"> </w:t>
      </w:r>
      <w:bookmarkEnd w:id="6"/>
      <w:r w:rsidRPr="0037362F">
        <w:rPr>
          <w:spacing w:val="-2"/>
          <w:u w:val="single"/>
        </w:rPr>
        <w:t>palières</w:t>
      </w:r>
      <w:r w:rsidR="0037362F">
        <w:rPr>
          <w:spacing w:val="-2"/>
          <w:u w:val="single"/>
        </w:rPr>
        <w:t> :</w:t>
      </w:r>
    </w:p>
    <w:p w:rsidR="00574137" w:rsidRDefault="00197649" w:rsidP="00694F3C">
      <w:pPr>
        <w:pStyle w:val="Corpsdetexte"/>
        <w:numPr>
          <w:ilvl w:val="0"/>
          <w:numId w:val="26"/>
        </w:numPr>
        <w:tabs>
          <w:tab w:val="left" w:pos="1352"/>
        </w:tabs>
        <w:spacing w:before="242"/>
        <w:jc w:val="both"/>
      </w:pPr>
      <w:r>
        <w:t>Portes</w:t>
      </w:r>
      <w:r>
        <w:rPr>
          <w:spacing w:val="-4"/>
        </w:rPr>
        <w:t xml:space="preserve"> </w:t>
      </w:r>
      <w:r>
        <w:t>automatiques</w:t>
      </w:r>
      <w:r>
        <w:rPr>
          <w:spacing w:val="-4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vantaux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6"/>
        </w:numPr>
        <w:tabs>
          <w:tab w:val="left" w:pos="1359"/>
        </w:tabs>
        <w:spacing w:before="37"/>
        <w:jc w:val="both"/>
      </w:pPr>
      <w:r>
        <w:t>Niveaux</w:t>
      </w:r>
      <w:r>
        <w:rPr>
          <w:spacing w:val="-4"/>
        </w:rPr>
        <w:t xml:space="preserve"> </w:t>
      </w:r>
      <w:r>
        <w:t>desservis</w:t>
      </w:r>
      <w:r>
        <w:rPr>
          <w:spacing w:val="-4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selon</w:t>
      </w:r>
      <w:r>
        <w:rPr>
          <w:spacing w:val="-4"/>
        </w:rPr>
        <w:t xml:space="preserve"> </w:t>
      </w:r>
      <w:r>
        <w:t>détail</w:t>
      </w:r>
      <w:r>
        <w:rPr>
          <w:spacing w:val="-6"/>
        </w:rPr>
        <w:t xml:space="preserve"> </w:t>
      </w:r>
      <w:r>
        <w:t>défini</w:t>
      </w:r>
      <w:r>
        <w:rPr>
          <w:spacing w:val="-6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caractéristiques</w:t>
      </w:r>
      <w:r>
        <w:rPr>
          <w:spacing w:val="-4"/>
        </w:rPr>
        <w:t xml:space="preserve"> </w:t>
      </w:r>
      <w:r>
        <w:t>générales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l’installation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6"/>
        </w:numPr>
        <w:tabs>
          <w:tab w:val="left" w:pos="1359"/>
        </w:tabs>
        <w:spacing w:before="36"/>
        <w:jc w:val="both"/>
      </w:pPr>
      <w:r>
        <w:t>Passage</w:t>
      </w:r>
      <w:r>
        <w:rPr>
          <w:spacing w:val="-5"/>
        </w:rPr>
        <w:t xml:space="preserve"> </w:t>
      </w:r>
      <w:r>
        <w:t>libre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hauteur</w:t>
      </w:r>
      <w:r>
        <w:rPr>
          <w:spacing w:val="-2"/>
        </w:rPr>
        <w:t xml:space="preserve"> </w:t>
      </w:r>
      <w:r>
        <w:t>libre</w:t>
      </w:r>
      <w:r>
        <w:rPr>
          <w:spacing w:val="-5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selon</w:t>
      </w:r>
      <w:r>
        <w:rPr>
          <w:spacing w:val="-5"/>
        </w:rPr>
        <w:t xml:space="preserve"> </w:t>
      </w:r>
      <w:r>
        <w:t>détail</w:t>
      </w:r>
      <w:r>
        <w:rPr>
          <w:spacing w:val="-5"/>
        </w:rPr>
        <w:t xml:space="preserve"> </w:t>
      </w:r>
      <w:r>
        <w:t>défini</w:t>
      </w:r>
      <w:r>
        <w:rPr>
          <w:spacing w:val="-5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caractéristiques</w:t>
      </w:r>
      <w:r>
        <w:rPr>
          <w:spacing w:val="-3"/>
        </w:rPr>
        <w:t xml:space="preserve"> </w:t>
      </w:r>
      <w:r>
        <w:t>générales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l’installation</w:t>
      </w:r>
      <w:r>
        <w:rPr>
          <w:spacing w:val="-2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26"/>
        </w:numPr>
        <w:spacing w:before="37" w:line="276" w:lineRule="auto"/>
        <w:ind w:right="514"/>
        <w:jc w:val="both"/>
      </w:pPr>
      <w:r>
        <w:t>Porte de type Pare-Flammes ½ h avec calfeutrement à la charge du Titulaire du présent lot</w:t>
      </w:r>
      <w:r>
        <w:rPr>
          <w:spacing w:val="-2"/>
        </w:rPr>
        <w:t xml:space="preserve"> </w:t>
      </w:r>
      <w:r>
        <w:t>; (Selon l’article CO 53 du règlement de sécurité contre l’incendie dans les ERP) ;</w:t>
      </w:r>
    </w:p>
    <w:p w:rsidR="00574137" w:rsidRDefault="00197649" w:rsidP="00694F3C">
      <w:pPr>
        <w:pStyle w:val="Corpsdetexte"/>
        <w:numPr>
          <w:ilvl w:val="0"/>
          <w:numId w:val="26"/>
        </w:numPr>
        <w:spacing w:line="276" w:lineRule="auto"/>
        <w:ind w:right="514"/>
        <w:jc w:val="both"/>
      </w:pPr>
      <w:r>
        <w:t>Le guidage des vantaux est assuré par des chariots indépendants équipés de galets et contre-galets (avec roulement à billes</w:t>
      </w:r>
      <w:r>
        <w:rPr>
          <w:spacing w:val="-5"/>
        </w:rPr>
        <w:t xml:space="preserve"> </w:t>
      </w:r>
      <w:r>
        <w:t>étanches)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déplaçant</w:t>
      </w:r>
      <w:r>
        <w:rPr>
          <w:spacing w:val="-7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rail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partie</w:t>
      </w:r>
      <w:r>
        <w:rPr>
          <w:spacing w:val="-5"/>
        </w:rPr>
        <w:t xml:space="preserve"> </w:t>
      </w:r>
      <w:r>
        <w:t>haute</w:t>
      </w:r>
      <w:r>
        <w:rPr>
          <w:spacing w:val="-5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patins</w:t>
      </w:r>
      <w:r>
        <w:rPr>
          <w:spacing w:val="-5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chaque</w:t>
      </w:r>
      <w:r>
        <w:rPr>
          <w:spacing w:val="-5"/>
        </w:rPr>
        <w:t xml:space="preserve"> </w:t>
      </w:r>
      <w:r>
        <w:t>vantail</w:t>
      </w:r>
      <w:r>
        <w:rPr>
          <w:spacing w:val="-10"/>
        </w:rPr>
        <w:t xml:space="preserve"> </w:t>
      </w:r>
      <w:r>
        <w:t>guidant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porte</w:t>
      </w:r>
      <w:r>
        <w:rPr>
          <w:spacing w:val="-5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rainure du seuil ;</w:t>
      </w:r>
    </w:p>
    <w:p w:rsidR="00574137" w:rsidRDefault="00197649" w:rsidP="00694F3C">
      <w:pPr>
        <w:pStyle w:val="Corpsdetexte"/>
        <w:numPr>
          <w:ilvl w:val="0"/>
          <w:numId w:val="26"/>
        </w:numPr>
        <w:jc w:val="both"/>
      </w:pPr>
      <w:r>
        <w:t>Finition</w:t>
      </w:r>
      <w:r>
        <w:rPr>
          <w:spacing w:val="-1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selon</w:t>
      </w:r>
      <w:r>
        <w:rPr>
          <w:spacing w:val="-1"/>
        </w:rPr>
        <w:t xml:space="preserve"> </w:t>
      </w:r>
      <w:r>
        <w:t>détail</w:t>
      </w:r>
      <w:r>
        <w:rPr>
          <w:spacing w:val="-4"/>
        </w:rPr>
        <w:t xml:space="preserve"> </w:t>
      </w:r>
      <w:r>
        <w:t>défini</w:t>
      </w:r>
      <w:r>
        <w:rPr>
          <w:spacing w:val="-4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caractéristiques</w:t>
      </w:r>
      <w:r>
        <w:rPr>
          <w:spacing w:val="-2"/>
        </w:rPr>
        <w:t xml:space="preserve"> </w:t>
      </w:r>
      <w:r>
        <w:t>générales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l’installation</w:t>
      </w:r>
      <w:r>
        <w:rPr>
          <w:spacing w:val="-3"/>
        </w:rPr>
        <w:t xml:space="preserve"> </w:t>
      </w:r>
      <w:r>
        <w:rPr>
          <w:spacing w:val="-10"/>
        </w:rPr>
        <w:t>;</w:t>
      </w:r>
    </w:p>
    <w:p w:rsidR="0037362F" w:rsidRDefault="00197649" w:rsidP="00694F3C">
      <w:pPr>
        <w:pStyle w:val="Corpsdetexte"/>
        <w:numPr>
          <w:ilvl w:val="0"/>
          <w:numId w:val="26"/>
        </w:numPr>
        <w:spacing w:before="37"/>
        <w:jc w:val="both"/>
        <w:rPr>
          <w:u w:val="single"/>
        </w:rPr>
      </w:pPr>
      <w:r>
        <w:t>Seuil</w:t>
      </w:r>
      <w:r>
        <w:rPr>
          <w:spacing w:val="-3"/>
        </w:rPr>
        <w:t xml:space="preserve"> </w:t>
      </w:r>
      <w:r>
        <w:t>en</w:t>
      </w:r>
      <w:r>
        <w:rPr>
          <w:spacing w:val="1"/>
        </w:rPr>
        <w:t xml:space="preserve"> </w:t>
      </w:r>
      <w:r>
        <w:rPr>
          <w:spacing w:val="-2"/>
        </w:rPr>
        <w:t>aluminium.</w:t>
      </w:r>
      <w:bookmarkStart w:id="7" w:name="_TOC_250008"/>
    </w:p>
    <w:p w:rsidR="0037362F" w:rsidRDefault="0037362F" w:rsidP="00694F3C">
      <w:pPr>
        <w:pStyle w:val="Titre1"/>
        <w:tabs>
          <w:tab w:val="left" w:pos="1563"/>
          <w:tab w:val="left" w:pos="1564"/>
        </w:tabs>
        <w:spacing w:before="1"/>
        <w:ind w:left="1418" w:hanging="425"/>
        <w:jc w:val="both"/>
        <w:rPr>
          <w:u w:val="single"/>
        </w:rPr>
      </w:pPr>
    </w:p>
    <w:p w:rsidR="00574137" w:rsidRPr="0037362F" w:rsidRDefault="0037362F" w:rsidP="00694F3C">
      <w:pPr>
        <w:pStyle w:val="Titre1"/>
        <w:tabs>
          <w:tab w:val="left" w:pos="1563"/>
          <w:tab w:val="left" w:pos="1564"/>
        </w:tabs>
        <w:spacing w:before="1"/>
        <w:ind w:left="1418" w:hanging="425"/>
        <w:jc w:val="both"/>
        <w:rPr>
          <w:u w:val="single"/>
        </w:rPr>
      </w:pPr>
      <w:r>
        <w:rPr>
          <w:u w:val="single"/>
        </w:rPr>
        <w:t xml:space="preserve">   VII </w:t>
      </w:r>
      <w:r w:rsidR="00197649" w:rsidRPr="0037362F">
        <w:rPr>
          <w:u w:val="single"/>
        </w:rPr>
        <w:t>Dispositif</w:t>
      </w:r>
      <w:r w:rsidR="00197649" w:rsidRPr="0037362F">
        <w:rPr>
          <w:spacing w:val="-8"/>
          <w:u w:val="single"/>
        </w:rPr>
        <w:t xml:space="preserve"> </w:t>
      </w:r>
      <w:r w:rsidR="00197649" w:rsidRPr="0037362F">
        <w:rPr>
          <w:u w:val="single"/>
        </w:rPr>
        <w:t>d’alarme</w:t>
      </w:r>
      <w:r w:rsidR="00197649" w:rsidRPr="0037362F">
        <w:rPr>
          <w:spacing w:val="-8"/>
          <w:u w:val="single"/>
        </w:rPr>
        <w:t xml:space="preserve"> </w:t>
      </w:r>
      <w:r w:rsidR="00197649" w:rsidRPr="0037362F">
        <w:rPr>
          <w:u w:val="single"/>
        </w:rPr>
        <w:t>et</w:t>
      </w:r>
      <w:r w:rsidR="00197649" w:rsidRPr="0037362F">
        <w:rPr>
          <w:spacing w:val="-8"/>
          <w:u w:val="single"/>
        </w:rPr>
        <w:t xml:space="preserve"> </w:t>
      </w:r>
      <w:r w:rsidR="00197649" w:rsidRPr="0037362F">
        <w:rPr>
          <w:u w:val="single"/>
        </w:rPr>
        <w:t>de</w:t>
      </w:r>
      <w:r w:rsidR="00197649" w:rsidRPr="0037362F">
        <w:rPr>
          <w:spacing w:val="-4"/>
          <w:u w:val="single"/>
        </w:rPr>
        <w:t xml:space="preserve"> </w:t>
      </w:r>
      <w:bookmarkEnd w:id="7"/>
      <w:r w:rsidR="00197649" w:rsidRPr="0037362F">
        <w:rPr>
          <w:spacing w:val="-2"/>
          <w:u w:val="single"/>
        </w:rPr>
        <w:t>télésurveillance</w:t>
      </w:r>
      <w:r>
        <w:rPr>
          <w:spacing w:val="-2"/>
          <w:u w:val="single"/>
        </w:rPr>
        <w:t> :</w:t>
      </w:r>
    </w:p>
    <w:p w:rsidR="00574137" w:rsidRDefault="00197649" w:rsidP="00694F3C">
      <w:pPr>
        <w:pStyle w:val="Corpsdetexte"/>
        <w:spacing w:before="242"/>
        <w:ind w:left="1418" w:hanging="425"/>
        <w:jc w:val="both"/>
      </w:pPr>
      <w:r>
        <w:t>Le</w:t>
      </w:r>
      <w:r>
        <w:rPr>
          <w:spacing w:val="-5"/>
        </w:rPr>
        <w:t xml:space="preserve"> </w:t>
      </w:r>
      <w:r>
        <w:t>matériel</w:t>
      </w:r>
      <w:r>
        <w:rPr>
          <w:spacing w:val="-4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protocole</w:t>
      </w:r>
      <w:r>
        <w:rPr>
          <w:spacing w:val="-4"/>
        </w:rPr>
        <w:t xml:space="preserve"> </w:t>
      </w:r>
      <w:r>
        <w:rPr>
          <w:spacing w:val="-2"/>
        </w:rPr>
        <w:t>ouvert,</w:t>
      </w:r>
    </w:p>
    <w:p w:rsidR="00574137" w:rsidRDefault="00197649" w:rsidP="00694F3C">
      <w:pPr>
        <w:pStyle w:val="Corpsdetexte"/>
        <w:spacing w:before="69" w:line="276" w:lineRule="auto"/>
        <w:ind w:left="1418" w:right="516" w:hanging="425"/>
        <w:jc w:val="both"/>
      </w:pPr>
      <w:r>
        <w:t>Par</w:t>
      </w:r>
      <w:r>
        <w:rPr>
          <w:spacing w:val="-9"/>
        </w:rPr>
        <w:t xml:space="preserve"> </w:t>
      </w:r>
      <w:r>
        <w:t>conséquent,</w:t>
      </w:r>
      <w:r>
        <w:rPr>
          <w:spacing w:val="-11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TITULAIRE</w:t>
      </w:r>
      <w:r>
        <w:rPr>
          <w:spacing w:val="-9"/>
        </w:rPr>
        <w:t xml:space="preserve"> </w:t>
      </w:r>
      <w:r>
        <w:t>met</w:t>
      </w:r>
      <w:r>
        <w:rPr>
          <w:spacing w:val="-10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disposition</w:t>
      </w:r>
      <w:r>
        <w:rPr>
          <w:spacing w:val="-9"/>
        </w:rPr>
        <w:t xml:space="preserve"> </w:t>
      </w:r>
      <w:r>
        <w:t>dans</w:t>
      </w:r>
      <w:r>
        <w:rPr>
          <w:spacing w:val="-7"/>
        </w:rPr>
        <w:t xml:space="preserve"> </w:t>
      </w:r>
      <w:r>
        <w:t>les</w:t>
      </w:r>
      <w:r>
        <w:rPr>
          <w:spacing w:val="-9"/>
        </w:rPr>
        <w:t xml:space="preserve"> </w:t>
      </w:r>
      <w:r>
        <w:t>cabines,</w:t>
      </w:r>
      <w:r>
        <w:rPr>
          <w:spacing w:val="-9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système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téléalarme,</w:t>
      </w:r>
      <w:r>
        <w:rPr>
          <w:spacing w:val="-11"/>
        </w:rPr>
        <w:t xml:space="preserve"> </w:t>
      </w:r>
      <w:r>
        <w:t>phonie</w:t>
      </w:r>
      <w:r>
        <w:rPr>
          <w:spacing w:val="-12"/>
        </w:rPr>
        <w:t xml:space="preserve"> </w:t>
      </w:r>
      <w:r>
        <w:t>bidirectionnelle</w:t>
      </w:r>
      <w:r>
        <w:rPr>
          <w:spacing w:val="-9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identification et test régulier avec :</w:t>
      </w:r>
    </w:p>
    <w:p w:rsidR="00574137" w:rsidRDefault="00197649" w:rsidP="00694F3C">
      <w:pPr>
        <w:pStyle w:val="Corpsdetexte"/>
        <w:numPr>
          <w:ilvl w:val="0"/>
          <w:numId w:val="27"/>
        </w:numPr>
        <w:tabs>
          <w:tab w:val="left" w:pos="2079"/>
        </w:tabs>
        <w:jc w:val="both"/>
      </w:pPr>
      <w:r>
        <w:t>Fourniture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pose</w:t>
      </w:r>
      <w:r>
        <w:rPr>
          <w:spacing w:val="-6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>KIT</w:t>
      </w:r>
      <w:r>
        <w:rPr>
          <w:spacing w:val="-6"/>
        </w:rPr>
        <w:t xml:space="preserve"> </w:t>
      </w:r>
      <w:r>
        <w:t>GSM</w:t>
      </w:r>
      <w:r>
        <w:rPr>
          <w:spacing w:val="-3"/>
        </w:rPr>
        <w:t xml:space="preserve"> </w:t>
      </w:r>
      <w:r>
        <w:t>(4G/5G</w:t>
      </w:r>
      <w:r>
        <w:rPr>
          <w:spacing w:val="-2"/>
        </w:rPr>
        <w:t xml:space="preserve"> minimum)</w:t>
      </w:r>
    </w:p>
    <w:p w:rsidR="00574137" w:rsidRDefault="00197649" w:rsidP="00694F3C">
      <w:pPr>
        <w:pStyle w:val="Corpsdetexte"/>
        <w:numPr>
          <w:ilvl w:val="0"/>
          <w:numId w:val="27"/>
        </w:numPr>
        <w:tabs>
          <w:tab w:val="left" w:pos="2079"/>
        </w:tabs>
        <w:spacing w:before="37"/>
        <w:jc w:val="both"/>
      </w:pPr>
      <w:r>
        <w:t>Prise</w:t>
      </w:r>
      <w:r>
        <w:rPr>
          <w:spacing w:val="-7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charge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consommation</w:t>
      </w:r>
      <w:r>
        <w:rPr>
          <w:spacing w:val="-2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l’abonnement</w:t>
      </w:r>
      <w:r>
        <w:rPr>
          <w:spacing w:val="-4"/>
        </w:rPr>
        <w:t xml:space="preserve"> </w:t>
      </w:r>
      <w:r>
        <w:t>téléphonique</w:t>
      </w:r>
      <w:r>
        <w:rPr>
          <w:spacing w:val="-6"/>
        </w:rPr>
        <w:t xml:space="preserve"> </w:t>
      </w:r>
      <w:r>
        <w:t>pendant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période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gratuité.</w:t>
      </w:r>
    </w:p>
    <w:p w:rsidR="00574137" w:rsidRDefault="00197649" w:rsidP="00694F3C">
      <w:pPr>
        <w:pStyle w:val="Corpsdetexte"/>
        <w:numPr>
          <w:ilvl w:val="0"/>
          <w:numId w:val="27"/>
        </w:numPr>
        <w:tabs>
          <w:tab w:val="left" w:pos="2079"/>
        </w:tabs>
        <w:spacing w:before="36"/>
        <w:jc w:val="both"/>
      </w:pPr>
      <w:r>
        <w:t>Mise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câbles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raccordement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branchement</w:t>
      </w:r>
    </w:p>
    <w:p w:rsidR="00574137" w:rsidRDefault="00197649" w:rsidP="00694F3C">
      <w:pPr>
        <w:pStyle w:val="Corpsdetexte"/>
        <w:numPr>
          <w:ilvl w:val="0"/>
          <w:numId w:val="27"/>
        </w:numPr>
        <w:tabs>
          <w:tab w:val="left" w:pos="2079"/>
        </w:tabs>
        <w:spacing w:before="37"/>
        <w:jc w:val="both"/>
      </w:pPr>
      <w:r>
        <w:t>Pose</w:t>
      </w:r>
      <w:r>
        <w:rPr>
          <w:spacing w:val="-5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>boîtier</w:t>
      </w:r>
      <w:r>
        <w:rPr>
          <w:spacing w:val="-4"/>
        </w:rPr>
        <w:t xml:space="preserve"> </w:t>
      </w:r>
      <w:r>
        <w:t>anti</w:t>
      </w:r>
      <w:r>
        <w:rPr>
          <w:spacing w:val="-5"/>
        </w:rPr>
        <w:t xml:space="preserve"> </w:t>
      </w:r>
      <w:r>
        <w:t>vandale</w:t>
      </w:r>
      <w:r>
        <w:rPr>
          <w:spacing w:val="-7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cabine,</w:t>
      </w:r>
      <w:r>
        <w:rPr>
          <w:spacing w:val="-4"/>
        </w:rPr>
        <w:t xml:space="preserve"> </w:t>
      </w:r>
      <w:r>
        <w:t>plastron</w:t>
      </w:r>
      <w:r>
        <w:rPr>
          <w:spacing w:val="-1"/>
        </w:rPr>
        <w:t xml:space="preserve"> </w:t>
      </w:r>
      <w:r>
        <w:t>inox,</w:t>
      </w:r>
      <w:r>
        <w:rPr>
          <w:spacing w:val="-6"/>
        </w:rPr>
        <w:t xml:space="preserve"> </w:t>
      </w:r>
      <w:r>
        <w:t>bouton</w:t>
      </w:r>
      <w:r>
        <w:rPr>
          <w:spacing w:val="-5"/>
        </w:rPr>
        <w:t xml:space="preserve"> </w:t>
      </w:r>
      <w:r>
        <w:t>inox,</w:t>
      </w:r>
      <w:r>
        <w:rPr>
          <w:spacing w:val="-4"/>
        </w:rPr>
        <w:t xml:space="preserve"> </w:t>
      </w:r>
      <w:r>
        <w:t>interphone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micro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vandalisables</w:t>
      </w:r>
      <w:proofErr w:type="spellEnd"/>
    </w:p>
    <w:p w:rsidR="00574137" w:rsidRDefault="00197649" w:rsidP="00694F3C">
      <w:pPr>
        <w:pStyle w:val="Corpsdetexte"/>
        <w:numPr>
          <w:ilvl w:val="0"/>
          <w:numId w:val="27"/>
        </w:numPr>
        <w:tabs>
          <w:tab w:val="left" w:pos="2079"/>
        </w:tabs>
        <w:spacing w:before="37"/>
        <w:jc w:val="both"/>
      </w:pPr>
      <w:r>
        <w:t>Boutons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demande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secours</w:t>
      </w:r>
      <w:r>
        <w:rPr>
          <w:spacing w:val="-4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toit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cabine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cuvette</w:t>
      </w:r>
      <w:r>
        <w:rPr>
          <w:spacing w:val="-5"/>
        </w:rPr>
        <w:t xml:space="preserve"> </w:t>
      </w:r>
      <w:r>
        <w:t>(bouton</w:t>
      </w:r>
      <w:r>
        <w:rPr>
          <w:spacing w:val="-4"/>
        </w:rPr>
        <w:t xml:space="preserve"> </w:t>
      </w:r>
      <w:r>
        <w:t>sous</w:t>
      </w:r>
      <w:r>
        <w:rPr>
          <w:spacing w:val="-2"/>
        </w:rPr>
        <w:t xml:space="preserve"> </w:t>
      </w:r>
      <w:r>
        <w:t>cabine</w:t>
      </w:r>
      <w:r>
        <w:rPr>
          <w:spacing w:val="-3"/>
        </w:rPr>
        <w:t xml:space="preserve"> </w:t>
      </w:r>
      <w:r>
        <w:rPr>
          <w:spacing w:val="-2"/>
        </w:rPr>
        <w:t>interdit).</w:t>
      </w:r>
    </w:p>
    <w:p w:rsidR="00574137" w:rsidRDefault="00197649" w:rsidP="00694F3C">
      <w:pPr>
        <w:pStyle w:val="Corpsdetexte"/>
        <w:numPr>
          <w:ilvl w:val="0"/>
          <w:numId w:val="27"/>
        </w:numPr>
        <w:tabs>
          <w:tab w:val="left" w:pos="2079"/>
        </w:tabs>
        <w:spacing w:before="36"/>
        <w:jc w:val="both"/>
      </w:pPr>
      <w:r>
        <w:t>Tous</w:t>
      </w:r>
      <w:r>
        <w:rPr>
          <w:spacing w:val="-3"/>
        </w:rPr>
        <w:t xml:space="preserve"> </w:t>
      </w:r>
      <w:r>
        <w:t>raccords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modifications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cabine,</w:t>
      </w:r>
      <w:r>
        <w:rPr>
          <w:spacing w:val="-5"/>
        </w:rPr>
        <w:t xml:space="preserve"> </w:t>
      </w:r>
      <w:r>
        <w:t>machinerie</w:t>
      </w:r>
      <w:r>
        <w:rPr>
          <w:spacing w:val="-7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coffret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commande.</w:t>
      </w:r>
    </w:p>
    <w:p w:rsidR="00574137" w:rsidRDefault="00197649" w:rsidP="00694F3C">
      <w:pPr>
        <w:pStyle w:val="Corpsdetexte"/>
        <w:numPr>
          <w:ilvl w:val="0"/>
          <w:numId w:val="27"/>
        </w:numPr>
        <w:tabs>
          <w:tab w:val="left" w:pos="2079"/>
        </w:tabs>
        <w:spacing w:before="37" w:line="273" w:lineRule="auto"/>
        <w:ind w:right="516"/>
        <w:jc w:val="both"/>
      </w:pPr>
      <w:r>
        <w:t>Conformité</w:t>
      </w:r>
      <w:r>
        <w:rPr>
          <w:spacing w:val="-2"/>
        </w:rPr>
        <w:t xml:space="preserve"> </w:t>
      </w:r>
      <w:r>
        <w:t>à NF</w:t>
      </w:r>
      <w:r>
        <w:rPr>
          <w:spacing w:val="-1"/>
        </w:rPr>
        <w:t xml:space="preserve"> </w:t>
      </w:r>
      <w:r>
        <w:t>EN81-28</w:t>
      </w:r>
      <w:r>
        <w:rPr>
          <w:spacing w:val="-1"/>
        </w:rPr>
        <w:t xml:space="preserve"> </w:t>
      </w:r>
      <w:r>
        <w:t>(filtrage</w:t>
      </w:r>
      <w:r>
        <w:rPr>
          <w:spacing w:val="-2"/>
        </w:rPr>
        <w:t xml:space="preserve"> </w:t>
      </w:r>
      <w:r>
        <w:t>des alarmes à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discrétion du TITULAIRE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s’il</w:t>
      </w:r>
      <w:r>
        <w:rPr>
          <w:spacing w:val="-1"/>
        </w:rPr>
        <w:t xml:space="preserve"> </w:t>
      </w:r>
      <w:r>
        <w:t>décide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procéder</w:t>
      </w:r>
      <w:r>
        <w:rPr>
          <w:spacing w:val="-1"/>
        </w:rPr>
        <w:t xml:space="preserve"> </w:t>
      </w:r>
      <w:r>
        <w:t>au filtrage, ce dernier devra être en totale conformité avec NF EN 81-28)</w:t>
      </w:r>
    </w:p>
    <w:p w:rsidR="00574137" w:rsidRDefault="00197649" w:rsidP="00694F3C">
      <w:pPr>
        <w:pStyle w:val="Corpsdetexte"/>
        <w:numPr>
          <w:ilvl w:val="0"/>
          <w:numId w:val="27"/>
        </w:numPr>
        <w:tabs>
          <w:tab w:val="left" w:pos="2079"/>
        </w:tabs>
        <w:spacing w:before="2"/>
        <w:jc w:val="both"/>
      </w:pPr>
      <w:r>
        <w:t>Conformité</w:t>
      </w:r>
      <w:r>
        <w:rPr>
          <w:spacing w:val="-5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NF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81-</w:t>
      </w:r>
      <w:r>
        <w:rPr>
          <w:spacing w:val="-5"/>
        </w:rPr>
        <w:t>70.</w:t>
      </w:r>
    </w:p>
    <w:p w:rsidR="00574137" w:rsidRDefault="00574137" w:rsidP="00694F3C">
      <w:pPr>
        <w:pStyle w:val="Corpsdetexte"/>
        <w:ind w:left="1418" w:hanging="425"/>
        <w:jc w:val="both"/>
        <w:rPr>
          <w:sz w:val="26"/>
        </w:rPr>
      </w:pPr>
    </w:p>
    <w:p w:rsidR="00574137" w:rsidRDefault="00197649" w:rsidP="00694F3C">
      <w:pPr>
        <w:pStyle w:val="Corpsdetexte"/>
        <w:spacing w:before="1"/>
        <w:ind w:left="993" w:right="487"/>
        <w:jc w:val="both"/>
        <w:rPr>
          <w:spacing w:val="-2"/>
        </w:rPr>
      </w:pPr>
      <w:r>
        <w:t>Le</w:t>
      </w:r>
      <w:r>
        <w:rPr>
          <w:spacing w:val="-5"/>
        </w:rPr>
        <w:t xml:space="preserve"> </w:t>
      </w:r>
      <w:r>
        <w:t>dispositif</w:t>
      </w:r>
      <w:r>
        <w:rPr>
          <w:spacing w:val="-5"/>
        </w:rPr>
        <w:t xml:space="preserve"> </w:t>
      </w:r>
      <w:r>
        <w:t>d’alarme</w:t>
      </w:r>
      <w:r>
        <w:rPr>
          <w:spacing w:val="-4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raccordé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parallèle</w:t>
      </w:r>
      <w:r>
        <w:rPr>
          <w:spacing w:val="-5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surveillance</w:t>
      </w:r>
      <w:r>
        <w:rPr>
          <w:spacing w:val="-6"/>
        </w:rPr>
        <w:t xml:space="preserve"> </w:t>
      </w:r>
      <w:r>
        <w:t>ou</w:t>
      </w:r>
      <w:r>
        <w:rPr>
          <w:spacing w:val="-4"/>
        </w:rPr>
        <w:t xml:space="preserve"> </w:t>
      </w:r>
      <w:r w:rsidR="00482ADE">
        <w:t>à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responsable</w:t>
      </w:r>
      <w:r>
        <w:rPr>
          <w:spacing w:val="-4"/>
        </w:rPr>
        <w:t xml:space="preserve"> </w:t>
      </w:r>
      <w:r>
        <w:t>désigné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2"/>
        </w:rPr>
        <w:t>l’exploitant.</w:t>
      </w:r>
    </w:p>
    <w:p w:rsidR="004C576B" w:rsidRDefault="004C576B" w:rsidP="00694F3C">
      <w:pPr>
        <w:pStyle w:val="Corpsdetexte"/>
        <w:spacing w:before="1"/>
        <w:ind w:left="1418" w:hanging="425"/>
        <w:jc w:val="both"/>
        <w:rPr>
          <w:spacing w:val="-2"/>
        </w:rPr>
      </w:pPr>
    </w:p>
    <w:p w:rsidR="004C576B" w:rsidRDefault="004C576B" w:rsidP="00694F3C">
      <w:pPr>
        <w:pStyle w:val="Corpsdetexte"/>
        <w:spacing w:before="1"/>
        <w:ind w:left="1418" w:hanging="425"/>
        <w:jc w:val="both"/>
        <w:rPr>
          <w:spacing w:val="-2"/>
        </w:rPr>
      </w:pPr>
    </w:p>
    <w:p w:rsidR="004C576B" w:rsidRDefault="004C576B" w:rsidP="00694F3C">
      <w:pPr>
        <w:pStyle w:val="Corpsdetexte"/>
        <w:spacing w:before="1"/>
        <w:ind w:left="1418" w:hanging="425"/>
        <w:jc w:val="both"/>
        <w:rPr>
          <w:spacing w:val="-2"/>
        </w:rPr>
      </w:pPr>
    </w:p>
    <w:p w:rsidR="00574137" w:rsidRDefault="00574137" w:rsidP="00694F3C">
      <w:pPr>
        <w:pStyle w:val="Corpsdetexte"/>
        <w:jc w:val="both"/>
      </w:pPr>
    </w:p>
    <w:p w:rsidR="00574137" w:rsidRDefault="00574137" w:rsidP="00694F3C">
      <w:pPr>
        <w:pStyle w:val="Corpsdetexte"/>
        <w:spacing w:before="11"/>
        <w:ind w:left="1418" w:hanging="425"/>
        <w:jc w:val="both"/>
        <w:rPr>
          <w:sz w:val="21"/>
        </w:rPr>
      </w:pPr>
    </w:p>
    <w:p w:rsidR="00574137" w:rsidRDefault="00197649" w:rsidP="00694F3C">
      <w:pPr>
        <w:pStyle w:val="Titre3"/>
        <w:spacing w:before="44"/>
        <w:ind w:left="1418" w:hanging="425"/>
        <w:jc w:val="both"/>
      </w:pPr>
      <w:bookmarkStart w:id="8" w:name="_TOC_250007"/>
      <w:r>
        <w:rPr>
          <w:b w:val="0"/>
          <w:noProof/>
          <w:lang w:eastAsia="fr-FR"/>
        </w:rPr>
        <w:drawing>
          <wp:inline distT="0" distB="0" distL="0" distR="0">
            <wp:extent cx="118872" cy="124967"/>
            <wp:effectExtent l="0" t="0" r="0" b="0"/>
            <wp:docPr id="4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9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2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80"/>
          <w:w w:val="150"/>
          <w:position w:val="1"/>
          <w:sz w:val="20"/>
        </w:rPr>
        <w:t xml:space="preserve"> </w:t>
      </w:r>
      <w:bookmarkEnd w:id="8"/>
      <w:r w:rsidRPr="0037362F">
        <w:rPr>
          <w:position w:val="1"/>
          <w:u w:val="single"/>
        </w:rPr>
        <w:t>Normes générales et amendements :</w:t>
      </w:r>
    </w:p>
    <w:p w:rsidR="00574137" w:rsidRDefault="00574137" w:rsidP="00694F3C">
      <w:pPr>
        <w:pStyle w:val="Corpsdetexte"/>
        <w:spacing w:before="5"/>
        <w:ind w:left="1418" w:hanging="425"/>
        <w:jc w:val="both"/>
        <w:rPr>
          <w:b/>
          <w:sz w:val="12"/>
        </w:rPr>
      </w:pPr>
    </w:p>
    <w:p w:rsidR="00574137" w:rsidRDefault="00197649" w:rsidP="00694F3C">
      <w:pPr>
        <w:pStyle w:val="Corpsdetexte"/>
        <w:numPr>
          <w:ilvl w:val="0"/>
          <w:numId w:val="28"/>
        </w:numPr>
        <w:spacing w:before="90"/>
        <w:ind w:right="512"/>
        <w:jc w:val="both"/>
      </w:pPr>
      <w:r>
        <w:t>EN 81-20 : Règles de sécurité pour la construction et l'installation des élévateurs - Élévateurs pour le transport de personnes et d'objets - Partie 20 : Ascenseurs et ascenseurs de charge.</w:t>
      </w:r>
    </w:p>
    <w:p w:rsidR="00574137" w:rsidRDefault="00197649" w:rsidP="00694F3C">
      <w:pPr>
        <w:pStyle w:val="Corpsdetexte"/>
        <w:numPr>
          <w:ilvl w:val="0"/>
          <w:numId w:val="28"/>
        </w:numPr>
        <w:spacing w:before="1"/>
        <w:ind w:right="515"/>
        <w:jc w:val="both"/>
      </w:pPr>
      <w:r>
        <w:t>EN 81-50 : Règles de sécurité pour la construction et l'installation des élévateurs- Examens et essais - Partie 50 : Règles de conception, calculs, examens et essais des composants pour élévateurs.</w:t>
      </w:r>
    </w:p>
    <w:p w:rsidR="00574137" w:rsidRDefault="00197649" w:rsidP="00694F3C">
      <w:pPr>
        <w:pStyle w:val="Corpsdetexte"/>
        <w:numPr>
          <w:ilvl w:val="0"/>
          <w:numId w:val="28"/>
        </w:numPr>
        <w:ind w:right="512"/>
        <w:jc w:val="both"/>
      </w:pPr>
      <w:r>
        <w:t>EN 81-28 : Règles de sécurité pour la construction et l'installation des élévateurs - Élévateurs pour le transport de personnes et d'objets - Partie 28 : Téléalarme pour ascenseurs et ascenseurs de charge.</w:t>
      </w:r>
    </w:p>
    <w:p w:rsidR="00574137" w:rsidRDefault="00197649" w:rsidP="00694F3C">
      <w:pPr>
        <w:pStyle w:val="Corpsdetexte"/>
        <w:numPr>
          <w:ilvl w:val="0"/>
          <w:numId w:val="28"/>
        </w:numPr>
        <w:ind w:right="515"/>
        <w:jc w:val="both"/>
      </w:pPr>
      <w:r>
        <w:t>EN</w:t>
      </w:r>
      <w:r>
        <w:rPr>
          <w:spacing w:val="-9"/>
        </w:rPr>
        <w:t xml:space="preserve"> </w:t>
      </w:r>
      <w:r>
        <w:t>81-70</w:t>
      </w:r>
      <w:r>
        <w:rPr>
          <w:spacing w:val="-12"/>
        </w:rPr>
        <w:t xml:space="preserve"> </w:t>
      </w:r>
      <w:r>
        <w:t>:</w:t>
      </w:r>
      <w:r>
        <w:rPr>
          <w:spacing w:val="-11"/>
        </w:rPr>
        <w:t xml:space="preserve"> </w:t>
      </w:r>
      <w:r>
        <w:t>Règles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sécurité</w:t>
      </w:r>
      <w:r>
        <w:rPr>
          <w:spacing w:val="-11"/>
        </w:rPr>
        <w:t xml:space="preserve"> </w:t>
      </w:r>
      <w:r>
        <w:t>pour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construction</w:t>
      </w:r>
      <w:r>
        <w:rPr>
          <w:spacing w:val="-11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l'installation</w:t>
      </w:r>
      <w:r>
        <w:rPr>
          <w:spacing w:val="-10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élévateurs</w:t>
      </w:r>
      <w:r>
        <w:rPr>
          <w:spacing w:val="-10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Applications</w:t>
      </w:r>
      <w:r>
        <w:rPr>
          <w:spacing w:val="-8"/>
        </w:rPr>
        <w:t xml:space="preserve"> </w:t>
      </w:r>
      <w:r>
        <w:t>particulières</w:t>
      </w:r>
      <w:r>
        <w:rPr>
          <w:spacing w:val="-10"/>
        </w:rPr>
        <w:t xml:space="preserve"> </w:t>
      </w:r>
      <w:r>
        <w:t>pour</w:t>
      </w:r>
      <w:r>
        <w:rPr>
          <w:spacing w:val="-12"/>
        </w:rPr>
        <w:t xml:space="preserve"> </w:t>
      </w:r>
      <w:r>
        <w:t>les</w:t>
      </w:r>
      <w:r>
        <w:rPr>
          <w:spacing w:val="-10"/>
        </w:rPr>
        <w:t xml:space="preserve"> </w:t>
      </w:r>
      <w:r>
        <w:t xml:space="preserve">ascenseurs et ascenseurs de charge - Partie 70 : Accessibilité aux ascenseurs pour toutes les personnes y compris les personnes avec </w:t>
      </w:r>
      <w:r>
        <w:rPr>
          <w:spacing w:val="-2"/>
        </w:rPr>
        <w:t>handicap.</w:t>
      </w:r>
    </w:p>
    <w:p w:rsidR="00574137" w:rsidRDefault="00197649" w:rsidP="00694F3C">
      <w:pPr>
        <w:pStyle w:val="Corpsdetexte"/>
        <w:numPr>
          <w:ilvl w:val="0"/>
          <w:numId w:val="28"/>
        </w:numPr>
        <w:spacing w:line="244" w:lineRule="exact"/>
        <w:jc w:val="both"/>
      </w:pPr>
      <w:r>
        <w:t>NF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12385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Câbles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acier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Sécurité-</w:t>
      </w:r>
      <w:r>
        <w:rPr>
          <w:spacing w:val="-3"/>
        </w:rPr>
        <w:t xml:space="preserve"> </w:t>
      </w:r>
      <w:r>
        <w:t>Partie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l'utilisation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2"/>
        </w:rPr>
        <w:t>maintenance.</w:t>
      </w:r>
    </w:p>
    <w:p w:rsidR="00574137" w:rsidRDefault="00197649" w:rsidP="00694F3C">
      <w:pPr>
        <w:pStyle w:val="Corpsdetexte"/>
        <w:numPr>
          <w:ilvl w:val="0"/>
          <w:numId w:val="28"/>
        </w:numPr>
        <w:tabs>
          <w:tab w:val="left" w:pos="923"/>
        </w:tabs>
        <w:spacing w:before="1"/>
        <w:ind w:right="515"/>
        <w:jc w:val="both"/>
      </w:pPr>
      <w:r>
        <w:t>NF EN 81-58 : Règles de sécurité pour la construction et l'installation des élévateurs - Examen et essais - Partie 58 : Essais de résistance au feu des portes palières.</w:t>
      </w:r>
    </w:p>
    <w:p w:rsidR="00574137" w:rsidRDefault="00197649" w:rsidP="00694F3C">
      <w:pPr>
        <w:pStyle w:val="Corpsdetexte"/>
        <w:numPr>
          <w:ilvl w:val="0"/>
          <w:numId w:val="28"/>
        </w:numPr>
        <w:tabs>
          <w:tab w:val="left" w:pos="923"/>
        </w:tabs>
        <w:spacing w:line="243" w:lineRule="exact"/>
        <w:jc w:val="both"/>
      </w:pPr>
      <w:r>
        <w:t>NF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ISO</w:t>
      </w:r>
      <w:r>
        <w:rPr>
          <w:spacing w:val="-3"/>
        </w:rPr>
        <w:t xml:space="preserve"> </w:t>
      </w:r>
      <w:r>
        <w:t>14122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Sécurité</w:t>
      </w:r>
      <w:r>
        <w:rPr>
          <w:spacing w:val="-4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machines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Partie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Échelles</w:t>
      </w:r>
      <w:r>
        <w:rPr>
          <w:spacing w:val="-3"/>
        </w:rPr>
        <w:t xml:space="preserve"> </w:t>
      </w:r>
      <w:r>
        <w:rPr>
          <w:spacing w:val="-2"/>
        </w:rPr>
        <w:t>fixes.</w:t>
      </w:r>
    </w:p>
    <w:p w:rsidR="00574137" w:rsidRDefault="00197649" w:rsidP="00694F3C">
      <w:pPr>
        <w:pStyle w:val="Corpsdetexte"/>
        <w:numPr>
          <w:ilvl w:val="0"/>
          <w:numId w:val="28"/>
        </w:numPr>
        <w:tabs>
          <w:tab w:val="left" w:pos="923"/>
        </w:tabs>
        <w:spacing w:before="1" w:line="243" w:lineRule="exact"/>
        <w:jc w:val="both"/>
      </w:pPr>
      <w:r>
        <w:t>NF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85-016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Eléments</w:t>
      </w:r>
      <w:r>
        <w:rPr>
          <w:spacing w:val="-5"/>
        </w:rPr>
        <w:t xml:space="preserve"> </w:t>
      </w:r>
      <w:r>
        <w:t>d’installations</w:t>
      </w:r>
      <w:r>
        <w:rPr>
          <w:spacing w:val="-3"/>
        </w:rPr>
        <w:t xml:space="preserve"> </w:t>
      </w:r>
      <w:r>
        <w:t>industrielles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Moyens</w:t>
      </w:r>
      <w:r>
        <w:rPr>
          <w:spacing w:val="-3"/>
        </w:rPr>
        <w:t xml:space="preserve"> </w:t>
      </w:r>
      <w:r>
        <w:t>d’accès</w:t>
      </w:r>
      <w:r>
        <w:rPr>
          <w:spacing w:val="-4"/>
        </w:rPr>
        <w:t xml:space="preserve"> </w:t>
      </w:r>
      <w:r>
        <w:t>permanent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Échelles</w:t>
      </w:r>
      <w:r>
        <w:rPr>
          <w:spacing w:val="-3"/>
        </w:rPr>
        <w:t xml:space="preserve"> </w:t>
      </w:r>
      <w:r>
        <w:rPr>
          <w:spacing w:val="-2"/>
        </w:rPr>
        <w:t>fixes.</w:t>
      </w:r>
    </w:p>
    <w:p w:rsidR="00574137" w:rsidRDefault="00197649" w:rsidP="00694F3C">
      <w:pPr>
        <w:pStyle w:val="Corpsdetexte"/>
        <w:numPr>
          <w:ilvl w:val="0"/>
          <w:numId w:val="28"/>
        </w:numPr>
        <w:tabs>
          <w:tab w:val="left" w:pos="923"/>
        </w:tabs>
        <w:spacing w:line="243" w:lineRule="exact"/>
        <w:jc w:val="both"/>
      </w:pPr>
      <w:r>
        <w:t>NF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13411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Terminaisons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câbles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acier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Sécurité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:rsidR="00574137" w:rsidRDefault="00197649" w:rsidP="00694F3C">
      <w:pPr>
        <w:pStyle w:val="Paragraphedeliste"/>
        <w:numPr>
          <w:ilvl w:val="0"/>
          <w:numId w:val="2"/>
        </w:numPr>
        <w:tabs>
          <w:tab w:val="left" w:pos="1359"/>
          <w:tab w:val="left" w:pos="1360"/>
        </w:tabs>
        <w:ind w:left="1418" w:firstLine="283"/>
        <w:jc w:val="both"/>
        <w:rPr>
          <w:sz w:val="20"/>
        </w:rPr>
      </w:pPr>
      <w:r>
        <w:rPr>
          <w:sz w:val="20"/>
        </w:rPr>
        <w:t>Partie</w:t>
      </w:r>
      <w:r>
        <w:rPr>
          <w:spacing w:val="-4"/>
          <w:sz w:val="20"/>
        </w:rPr>
        <w:t xml:space="preserve"> </w:t>
      </w:r>
      <w:r>
        <w:rPr>
          <w:sz w:val="20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serre-câbles</w:t>
      </w:r>
      <w:r>
        <w:rPr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étrier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pacing w:val="-5"/>
          <w:sz w:val="20"/>
        </w:rPr>
        <w:t>U;</w:t>
      </w:r>
    </w:p>
    <w:p w:rsidR="00574137" w:rsidRDefault="00197649" w:rsidP="00694F3C">
      <w:pPr>
        <w:pStyle w:val="Paragraphedeliste"/>
        <w:numPr>
          <w:ilvl w:val="0"/>
          <w:numId w:val="2"/>
        </w:numPr>
        <w:tabs>
          <w:tab w:val="left" w:pos="1359"/>
          <w:tab w:val="left" w:pos="1360"/>
        </w:tabs>
        <w:spacing w:before="1"/>
        <w:ind w:left="1418" w:firstLine="283"/>
        <w:jc w:val="both"/>
        <w:rPr>
          <w:sz w:val="20"/>
        </w:rPr>
      </w:pPr>
      <w:r>
        <w:rPr>
          <w:sz w:val="20"/>
        </w:rPr>
        <w:t>Partie</w:t>
      </w:r>
      <w:r>
        <w:rPr>
          <w:spacing w:val="-4"/>
          <w:sz w:val="20"/>
        </w:rPr>
        <w:t xml:space="preserve"> </w:t>
      </w:r>
      <w:r>
        <w:rPr>
          <w:sz w:val="20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boîte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3"/>
          <w:sz w:val="20"/>
        </w:rPr>
        <w:t xml:space="preserve"> </w:t>
      </w:r>
      <w:r>
        <w:rPr>
          <w:sz w:val="20"/>
        </w:rPr>
        <w:t>coin</w:t>
      </w:r>
      <w:r>
        <w:rPr>
          <w:spacing w:val="-1"/>
          <w:sz w:val="20"/>
        </w:rPr>
        <w:t xml:space="preserve"> </w:t>
      </w:r>
      <w:r>
        <w:rPr>
          <w:sz w:val="20"/>
        </w:rPr>
        <w:t>asymétrique</w:t>
      </w:r>
      <w:r>
        <w:rPr>
          <w:spacing w:val="-4"/>
          <w:sz w:val="20"/>
        </w:rPr>
        <w:t xml:space="preserve"> </w:t>
      </w:r>
      <w:r>
        <w:rPr>
          <w:spacing w:val="-10"/>
          <w:sz w:val="20"/>
        </w:rPr>
        <w:t>;</w:t>
      </w:r>
    </w:p>
    <w:p w:rsidR="00574137" w:rsidRDefault="00197649" w:rsidP="00694F3C">
      <w:pPr>
        <w:pStyle w:val="Paragraphedeliste"/>
        <w:numPr>
          <w:ilvl w:val="0"/>
          <w:numId w:val="2"/>
        </w:numPr>
        <w:tabs>
          <w:tab w:val="left" w:pos="1359"/>
          <w:tab w:val="left" w:pos="1360"/>
        </w:tabs>
        <w:spacing w:before="1" w:line="243" w:lineRule="exact"/>
        <w:ind w:left="1418" w:firstLine="283"/>
        <w:jc w:val="both"/>
        <w:rPr>
          <w:sz w:val="20"/>
        </w:rPr>
      </w:pPr>
      <w:r>
        <w:rPr>
          <w:sz w:val="20"/>
        </w:rPr>
        <w:t>Partie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boîte</w:t>
      </w:r>
      <w:r>
        <w:rPr>
          <w:spacing w:val="-4"/>
          <w:sz w:val="20"/>
        </w:rPr>
        <w:t xml:space="preserve"> </w:t>
      </w:r>
      <w:r>
        <w:rPr>
          <w:sz w:val="20"/>
        </w:rPr>
        <w:t>à</w:t>
      </w:r>
      <w:r>
        <w:rPr>
          <w:spacing w:val="-3"/>
          <w:sz w:val="20"/>
        </w:rPr>
        <w:t xml:space="preserve"> </w:t>
      </w:r>
      <w:r>
        <w:rPr>
          <w:sz w:val="20"/>
        </w:rPr>
        <w:t>coin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symétrique.</w:t>
      </w:r>
    </w:p>
    <w:p w:rsidR="00574137" w:rsidRDefault="00197649" w:rsidP="00694F3C">
      <w:pPr>
        <w:pStyle w:val="Corpsdetexte"/>
        <w:numPr>
          <w:ilvl w:val="0"/>
          <w:numId w:val="29"/>
        </w:numPr>
        <w:tabs>
          <w:tab w:val="left" w:pos="923"/>
        </w:tabs>
        <w:ind w:right="515"/>
        <w:jc w:val="both"/>
      </w:pPr>
      <w:r>
        <w:t>NF EN ISO 13857 : Sécurité des machines -</w:t>
      </w:r>
      <w:r>
        <w:rPr>
          <w:spacing w:val="-1"/>
        </w:rPr>
        <w:t xml:space="preserve"> </w:t>
      </w:r>
      <w:r>
        <w:t>Distances de sécurité empêchant les membres supérieurs et inférieurs d'atteindre les zones dangereuses.</w:t>
      </w:r>
    </w:p>
    <w:p w:rsidR="00574137" w:rsidRDefault="00197649" w:rsidP="00694F3C">
      <w:pPr>
        <w:pStyle w:val="Corpsdetexte"/>
        <w:numPr>
          <w:ilvl w:val="0"/>
          <w:numId w:val="29"/>
        </w:numPr>
        <w:tabs>
          <w:tab w:val="left" w:pos="923"/>
        </w:tabs>
        <w:jc w:val="both"/>
      </w:pPr>
      <w:r>
        <w:t>NF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60204-1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Sécurité</w:t>
      </w:r>
      <w:r>
        <w:rPr>
          <w:spacing w:val="-6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machines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Equipement</w:t>
      </w:r>
      <w:r>
        <w:rPr>
          <w:spacing w:val="-4"/>
        </w:rPr>
        <w:t xml:space="preserve"> </w:t>
      </w:r>
      <w:r>
        <w:t>électrique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rPr>
          <w:spacing w:val="-2"/>
        </w:rPr>
        <w:t>machines.</w:t>
      </w:r>
    </w:p>
    <w:p w:rsidR="00574137" w:rsidRDefault="00197649" w:rsidP="00694F3C">
      <w:pPr>
        <w:pStyle w:val="Corpsdetexte"/>
        <w:numPr>
          <w:ilvl w:val="0"/>
          <w:numId w:val="29"/>
        </w:numPr>
        <w:tabs>
          <w:tab w:val="left" w:pos="923"/>
        </w:tabs>
        <w:spacing w:before="1"/>
        <w:jc w:val="both"/>
        <w:rPr>
          <w:spacing w:val="-2"/>
        </w:rPr>
      </w:pPr>
      <w:r>
        <w:t>NF</w:t>
      </w:r>
      <w:r>
        <w:rPr>
          <w:spacing w:val="-5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15-100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Installations</w:t>
      </w:r>
      <w:r>
        <w:rPr>
          <w:spacing w:val="-2"/>
        </w:rPr>
        <w:t xml:space="preserve"> </w:t>
      </w:r>
      <w:r>
        <w:t>électriques</w:t>
      </w:r>
      <w:r>
        <w:rPr>
          <w:spacing w:val="-2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basse</w:t>
      </w:r>
      <w:r>
        <w:rPr>
          <w:spacing w:val="-4"/>
        </w:rPr>
        <w:t xml:space="preserve"> </w:t>
      </w:r>
      <w:r>
        <w:rPr>
          <w:spacing w:val="-2"/>
        </w:rPr>
        <w:t>tension.</w:t>
      </w:r>
    </w:p>
    <w:p w:rsidR="0037362F" w:rsidRDefault="0037362F" w:rsidP="00694F3C">
      <w:pPr>
        <w:pStyle w:val="Corpsdetexte"/>
        <w:tabs>
          <w:tab w:val="left" w:pos="923"/>
        </w:tabs>
        <w:spacing w:before="1"/>
        <w:ind w:left="1418" w:hanging="425"/>
        <w:jc w:val="both"/>
      </w:pPr>
    </w:p>
    <w:p w:rsidR="004C576B" w:rsidRDefault="004C576B" w:rsidP="00694F3C">
      <w:pPr>
        <w:pStyle w:val="Corpsdetexte"/>
        <w:tabs>
          <w:tab w:val="left" w:pos="923"/>
        </w:tabs>
        <w:spacing w:before="1"/>
        <w:ind w:left="1418" w:hanging="425"/>
        <w:jc w:val="both"/>
      </w:pPr>
    </w:p>
    <w:p w:rsidR="00574137" w:rsidRDefault="00197649" w:rsidP="00694F3C">
      <w:pPr>
        <w:pStyle w:val="Titre3"/>
        <w:ind w:left="1418" w:hanging="425"/>
        <w:jc w:val="both"/>
        <w:rPr>
          <w:b w:val="0"/>
          <w:sz w:val="12"/>
        </w:rPr>
      </w:pPr>
      <w:bookmarkStart w:id="9" w:name="_TOC_250006"/>
      <w:r>
        <w:rPr>
          <w:b w:val="0"/>
          <w:noProof/>
          <w:lang w:eastAsia="fr-FR"/>
        </w:rPr>
        <w:drawing>
          <wp:inline distT="0" distB="0" distL="0" distR="0">
            <wp:extent cx="124968" cy="128016"/>
            <wp:effectExtent l="0" t="0" r="0" b="0"/>
            <wp:docPr id="4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0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68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80"/>
          <w:w w:val="150"/>
          <w:position w:val="1"/>
          <w:sz w:val="20"/>
        </w:rPr>
        <w:t xml:space="preserve"> </w:t>
      </w:r>
      <w:bookmarkEnd w:id="9"/>
      <w:r w:rsidRPr="0037362F">
        <w:rPr>
          <w:position w:val="1"/>
          <w:u w:val="single"/>
        </w:rPr>
        <w:t>Normes spécifiques et amendements :</w:t>
      </w:r>
    </w:p>
    <w:p w:rsidR="00574137" w:rsidRDefault="00197649" w:rsidP="00694F3C">
      <w:pPr>
        <w:pStyle w:val="Corpsdetexte"/>
        <w:numPr>
          <w:ilvl w:val="0"/>
          <w:numId w:val="30"/>
        </w:numPr>
        <w:tabs>
          <w:tab w:val="left" w:pos="923"/>
        </w:tabs>
        <w:spacing w:before="90"/>
        <w:ind w:right="515"/>
        <w:jc w:val="both"/>
      </w:pPr>
      <w:r>
        <w:t>NF</w:t>
      </w:r>
      <w:r>
        <w:rPr>
          <w:spacing w:val="27"/>
        </w:rPr>
        <w:t xml:space="preserve"> </w:t>
      </w:r>
      <w:r>
        <w:t>EN</w:t>
      </w:r>
      <w:r>
        <w:rPr>
          <w:spacing w:val="24"/>
        </w:rPr>
        <w:t xml:space="preserve"> </w:t>
      </w:r>
      <w:r>
        <w:t>81-71</w:t>
      </w:r>
      <w:r>
        <w:rPr>
          <w:spacing w:val="27"/>
        </w:rPr>
        <w:t xml:space="preserve"> </w:t>
      </w:r>
      <w:r>
        <w:t>:</w:t>
      </w:r>
      <w:r>
        <w:rPr>
          <w:spacing w:val="23"/>
        </w:rPr>
        <w:t xml:space="preserve"> </w:t>
      </w:r>
      <w:r>
        <w:t>Règles</w:t>
      </w:r>
      <w:r>
        <w:rPr>
          <w:spacing w:val="29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sécurité</w:t>
      </w:r>
      <w:r>
        <w:rPr>
          <w:spacing w:val="25"/>
        </w:rPr>
        <w:t xml:space="preserve"> </w:t>
      </w:r>
      <w:r>
        <w:t>pour</w:t>
      </w:r>
      <w:r>
        <w:rPr>
          <w:spacing w:val="25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construction</w:t>
      </w:r>
      <w:r>
        <w:rPr>
          <w:spacing w:val="24"/>
        </w:rPr>
        <w:t xml:space="preserve"> </w:t>
      </w:r>
      <w:r>
        <w:t>et</w:t>
      </w:r>
      <w:r>
        <w:rPr>
          <w:spacing w:val="24"/>
        </w:rPr>
        <w:t xml:space="preserve"> </w:t>
      </w:r>
      <w:r>
        <w:t>l'installation</w:t>
      </w:r>
      <w:r>
        <w:rPr>
          <w:spacing w:val="25"/>
        </w:rPr>
        <w:t xml:space="preserve"> </w:t>
      </w:r>
      <w:r>
        <w:t>des</w:t>
      </w:r>
      <w:r>
        <w:rPr>
          <w:spacing w:val="27"/>
        </w:rPr>
        <w:t xml:space="preserve"> </w:t>
      </w:r>
      <w:r>
        <w:t>élévateurs</w:t>
      </w:r>
      <w:r>
        <w:rPr>
          <w:spacing w:val="23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Applications</w:t>
      </w:r>
      <w:r>
        <w:rPr>
          <w:spacing w:val="27"/>
        </w:rPr>
        <w:t xml:space="preserve"> </w:t>
      </w:r>
      <w:r>
        <w:t>particulières</w:t>
      </w:r>
      <w:r>
        <w:rPr>
          <w:spacing w:val="27"/>
        </w:rPr>
        <w:t xml:space="preserve"> </w:t>
      </w:r>
      <w:r>
        <w:t>pour</w:t>
      </w:r>
      <w:r>
        <w:rPr>
          <w:spacing w:val="27"/>
        </w:rPr>
        <w:t xml:space="preserve"> </w:t>
      </w:r>
      <w:r>
        <w:t>les ascenseurs et les ascenseurs de charge - Partie 71 : Ascenseurs résistant aux actes de vandalisme.</w:t>
      </w:r>
    </w:p>
    <w:p w:rsidR="00574137" w:rsidRDefault="00197649" w:rsidP="00694F3C">
      <w:pPr>
        <w:pStyle w:val="Corpsdetexte"/>
        <w:numPr>
          <w:ilvl w:val="0"/>
          <w:numId w:val="30"/>
        </w:numPr>
        <w:tabs>
          <w:tab w:val="left" w:pos="923"/>
        </w:tabs>
        <w:ind w:right="515"/>
        <w:jc w:val="both"/>
      </w:pPr>
      <w:r>
        <w:t>NF</w:t>
      </w:r>
      <w:r>
        <w:rPr>
          <w:spacing w:val="27"/>
        </w:rPr>
        <w:t xml:space="preserve"> </w:t>
      </w:r>
      <w:r>
        <w:t>EN</w:t>
      </w:r>
      <w:r>
        <w:rPr>
          <w:spacing w:val="24"/>
        </w:rPr>
        <w:t xml:space="preserve"> </w:t>
      </w:r>
      <w:r>
        <w:t>81-72</w:t>
      </w:r>
      <w:r>
        <w:rPr>
          <w:spacing w:val="27"/>
        </w:rPr>
        <w:t xml:space="preserve"> </w:t>
      </w:r>
      <w:r>
        <w:t>:</w:t>
      </w:r>
      <w:r>
        <w:rPr>
          <w:spacing w:val="23"/>
        </w:rPr>
        <w:t xml:space="preserve"> </w:t>
      </w:r>
      <w:r>
        <w:t>Règles</w:t>
      </w:r>
      <w:r>
        <w:rPr>
          <w:spacing w:val="29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sécurité</w:t>
      </w:r>
      <w:r>
        <w:rPr>
          <w:spacing w:val="25"/>
        </w:rPr>
        <w:t xml:space="preserve"> </w:t>
      </w:r>
      <w:r>
        <w:t>pour</w:t>
      </w:r>
      <w:r>
        <w:rPr>
          <w:spacing w:val="25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construction</w:t>
      </w:r>
      <w:r>
        <w:rPr>
          <w:spacing w:val="24"/>
        </w:rPr>
        <w:t xml:space="preserve"> </w:t>
      </w:r>
      <w:r>
        <w:t>et</w:t>
      </w:r>
      <w:r>
        <w:rPr>
          <w:spacing w:val="24"/>
        </w:rPr>
        <w:t xml:space="preserve"> </w:t>
      </w:r>
      <w:r>
        <w:t>l'installation</w:t>
      </w:r>
      <w:r>
        <w:rPr>
          <w:spacing w:val="25"/>
        </w:rPr>
        <w:t xml:space="preserve"> </w:t>
      </w:r>
      <w:r>
        <w:t>des</w:t>
      </w:r>
      <w:r>
        <w:rPr>
          <w:spacing w:val="27"/>
        </w:rPr>
        <w:t xml:space="preserve"> </w:t>
      </w:r>
      <w:r>
        <w:t>élévateurs</w:t>
      </w:r>
      <w:r>
        <w:rPr>
          <w:spacing w:val="23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Applications</w:t>
      </w:r>
      <w:r>
        <w:rPr>
          <w:spacing w:val="27"/>
        </w:rPr>
        <w:t xml:space="preserve"> </w:t>
      </w:r>
      <w:r>
        <w:t>particulières</w:t>
      </w:r>
      <w:r>
        <w:rPr>
          <w:spacing w:val="27"/>
        </w:rPr>
        <w:t xml:space="preserve"> </w:t>
      </w:r>
      <w:r>
        <w:t>pour</w:t>
      </w:r>
      <w:r>
        <w:rPr>
          <w:spacing w:val="27"/>
        </w:rPr>
        <w:t xml:space="preserve"> </w:t>
      </w:r>
      <w:r>
        <w:t>les ascenseurs et ascenseurs de charge- Partie 72 : Ascenseurs pompiers.</w:t>
      </w:r>
    </w:p>
    <w:p w:rsidR="00574137" w:rsidRDefault="00197649" w:rsidP="00694F3C">
      <w:pPr>
        <w:pStyle w:val="Corpsdetexte"/>
        <w:numPr>
          <w:ilvl w:val="0"/>
          <w:numId w:val="30"/>
        </w:numPr>
        <w:tabs>
          <w:tab w:val="left" w:pos="923"/>
        </w:tabs>
        <w:ind w:right="515"/>
        <w:jc w:val="both"/>
      </w:pPr>
      <w:r>
        <w:t>NF</w:t>
      </w:r>
      <w:r>
        <w:rPr>
          <w:spacing w:val="30"/>
        </w:rPr>
        <w:t xml:space="preserve"> </w:t>
      </w:r>
      <w:r>
        <w:t>EN</w:t>
      </w:r>
      <w:r>
        <w:rPr>
          <w:spacing w:val="31"/>
        </w:rPr>
        <w:t xml:space="preserve"> </w:t>
      </w:r>
      <w:r>
        <w:t>81-73</w:t>
      </w:r>
      <w:r>
        <w:rPr>
          <w:spacing w:val="30"/>
        </w:rPr>
        <w:t xml:space="preserve"> </w:t>
      </w:r>
      <w:r>
        <w:t>:</w:t>
      </w:r>
      <w:r>
        <w:rPr>
          <w:spacing w:val="30"/>
        </w:rPr>
        <w:t xml:space="preserve"> </w:t>
      </w:r>
      <w:r>
        <w:t>Règles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sécurité</w:t>
      </w:r>
      <w:r>
        <w:rPr>
          <w:spacing w:val="28"/>
        </w:rPr>
        <w:t xml:space="preserve"> </w:t>
      </w:r>
      <w:r>
        <w:t>pour</w:t>
      </w:r>
      <w:r>
        <w:rPr>
          <w:spacing w:val="28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construction</w:t>
      </w:r>
      <w:r>
        <w:rPr>
          <w:spacing w:val="30"/>
        </w:rPr>
        <w:t xml:space="preserve"> </w:t>
      </w:r>
      <w:r>
        <w:t>et</w:t>
      </w:r>
      <w:r>
        <w:rPr>
          <w:spacing w:val="31"/>
        </w:rPr>
        <w:t xml:space="preserve"> </w:t>
      </w:r>
      <w:r>
        <w:t>l'installation</w:t>
      </w:r>
      <w:r>
        <w:rPr>
          <w:spacing w:val="30"/>
        </w:rPr>
        <w:t xml:space="preserve"> </w:t>
      </w:r>
      <w:r>
        <w:t>des</w:t>
      </w:r>
      <w:r>
        <w:rPr>
          <w:spacing w:val="32"/>
        </w:rPr>
        <w:t xml:space="preserve"> </w:t>
      </w:r>
      <w:r>
        <w:t>élévateurs-</w:t>
      </w:r>
      <w:r>
        <w:rPr>
          <w:spacing w:val="30"/>
        </w:rPr>
        <w:t xml:space="preserve"> </w:t>
      </w:r>
      <w:r>
        <w:t>Applications</w:t>
      </w:r>
      <w:r>
        <w:rPr>
          <w:spacing w:val="30"/>
        </w:rPr>
        <w:t xml:space="preserve"> </w:t>
      </w:r>
      <w:r>
        <w:t>particulières</w:t>
      </w:r>
      <w:r>
        <w:rPr>
          <w:spacing w:val="30"/>
        </w:rPr>
        <w:t xml:space="preserve"> </w:t>
      </w:r>
      <w:r>
        <w:t>pour</w:t>
      </w:r>
      <w:r>
        <w:rPr>
          <w:spacing w:val="30"/>
        </w:rPr>
        <w:t xml:space="preserve"> </w:t>
      </w:r>
      <w:r>
        <w:t>les ascenseurs et les ascenseurs de charge - Partie 73 : Fonctionnement des ascenseurs en cas d'incendie.</w:t>
      </w:r>
    </w:p>
    <w:p w:rsidR="00574137" w:rsidRDefault="00197649" w:rsidP="00694F3C">
      <w:pPr>
        <w:pStyle w:val="Corpsdetexte"/>
        <w:numPr>
          <w:ilvl w:val="0"/>
          <w:numId w:val="30"/>
        </w:numPr>
        <w:tabs>
          <w:tab w:val="left" w:pos="923"/>
        </w:tabs>
        <w:ind w:right="515"/>
        <w:jc w:val="both"/>
      </w:pPr>
      <w:r>
        <w:t>NF</w:t>
      </w:r>
      <w:r>
        <w:rPr>
          <w:spacing w:val="27"/>
        </w:rPr>
        <w:t xml:space="preserve"> </w:t>
      </w:r>
      <w:r>
        <w:t>EN</w:t>
      </w:r>
      <w:r>
        <w:rPr>
          <w:spacing w:val="24"/>
        </w:rPr>
        <w:t xml:space="preserve"> </w:t>
      </w:r>
      <w:r>
        <w:t>81-77</w:t>
      </w:r>
      <w:r>
        <w:rPr>
          <w:spacing w:val="27"/>
        </w:rPr>
        <w:t xml:space="preserve"> </w:t>
      </w:r>
      <w:r>
        <w:t>:</w:t>
      </w:r>
      <w:r>
        <w:rPr>
          <w:spacing w:val="23"/>
        </w:rPr>
        <w:t xml:space="preserve"> </w:t>
      </w:r>
      <w:r>
        <w:t>Règles</w:t>
      </w:r>
      <w:r>
        <w:rPr>
          <w:spacing w:val="29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sécurité</w:t>
      </w:r>
      <w:r>
        <w:rPr>
          <w:spacing w:val="25"/>
        </w:rPr>
        <w:t xml:space="preserve"> </w:t>
      </w:r>
      <w:r>
        <w:t>pour</w:t>
      </w:r>
      <w:r>
        <w:rPr>
          <w:spacing w:val="25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construction</w:t>
      </w:r>
      <w:r>
        <w:rPr>
          <w:spacing w:val="24"/>
        </w:rPr>
        <w:t xml:space="preserve"> </w:t>
      </w:r>
      <w:r>
        <w:t>et</w:t>
      </w:r>
      <w:r>
        <w:rPr>
          <w:spacing w:val="24"/>
        </w:rPr>
        <w:t xml:space="preserve"> </w:t>
      </w:r>
      <w:r>
        <w:t>l'installation</w:t>
      </w:r>
      <w:r>
        <w:rPr>
          <w:spacing w:val="25"/>
        </w:rPr>
        <w:t xml:space="preserve"> </w:t>
      </w:r>
      <w:r>
        <w:t>des</w:t>
      </w:r>
      <w:r>
        <w:rPr>
          <w:spacing w:val="27"/>
        </w:rPr>
        <w:t xml:space="preserve"> </w:t>
      </w:r>
      <w:r>
        <w:t>élévateurs</w:t>
      </w:r>
      <w:r>
        <w:rPr>
          <w:spacing w:val="23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Applications</w:t>
      </w:r>
      <w:r>
        <w:rPr>
          <w:spacing w:val="27"/>
        </w:rPr>
        <w:t xml:space="preserve"> </w:t>
      </w:r>
      <w:r>
        <w:t>particulières</w:t>
      </w:r>
      <w:r>
        <w:rPr>
          <w:spacing w:val="27"/>
        </w:rPr>
        <w:t xml:space="preserve"> </w:t>
      </w:r>
      <w:r>
        <w:t>pour</w:t>
      </w:r>
      <w:r>
        <w:rPr>
          <w:spacing w:val="27"/>
        </w:rPr>
        <w:t xml:space="preserve"> </w:t>
      </w:r>
      <w:r>
        <w:t>les ascenseurs et les ascenseurs de charge - Partie 77 : Ascenseurs soumis à des conditions sismiques.</w:t>
      </w:r>
    </w:p>
    <w:p w:rsidR="00574137" w:rsidRDefault="00197649" w:rsidP="00694F3C">
      <w:pPr>
        <w:pStyle w:val="Corpsdetexte"/>
        <w:numPr>
          <w:ilvl w:val="0"/>
          <w:numId w:val="30"/>
        </w:numPr>
        <w:tabs>
          <w:tab w:val="left" w:pos="923"/>
          <w:tab w:val="left" w:pos="10490"/>
        </w:tabs>
        <w:spacing w:before="66" w:line="243" w:lineRule="exact"/>
        <w:ind w:right="487"/>
        <w:jc w:val="both"/>
      </w:pPr>
      <w:r>
        <w:t>NF</w:t>
      </w:r>
      <w:r w:rsidRPr="004C576B">
        <w:rPr>
          <w:spacing w:val="-12"/>
        </w:rPr>
        <w:t xml:space="preserve"> </w:t>
      </w:r>
      <w:r>
        <w:t>EN</w:t>
      </w:r>
      <w:r w:rsidRPr="004C576B">
        <w:rPr>
          <w:spacing w:val="-9"/>
        </w:rPr>
        <w:t xml:space="preserve"> </w:t>
      </w:r>
      <w:r>
        <w:t>81-21</w:t>
      </w:r>
      <w:r w:rsidRPr="004C576B">
        <w:rPr>
          <w:spacing w:val="-11"/>
        </w:rPr>
        <w:t xml:space="preserve"> </w:t>
      </w:r>
      <w:r>
        <w:t>:</w:t>
      </w:r>
      <w:r w:rsidRPr="004C576B">
        <w:rPr>
          <w:spacing w:val="-9"/>
        </w:rPr>
        <w:t xml:space="preserve"> </w:t>
      </w:r>
      <w:r>
        <w:t>Règles</w:t>
      </w:r>
      <w:r w:rsidRPr="004C576B">
        <w:rPr>
          <w:spacing w:val="-10"/>
        </w:rPr>
        <w:t xml:space="preserve"> </w:t>
      </w:r>
      <w:r>
        <w:t>de</w:t>
      </w:r>
      <w:r w:rsidRPr="004C576B">
        <w:rPr>
          <w:spacing w:val="-9"/>
        </w:rPr>
        <w:t xml:space="preserve"> </w:t>
      </w:r>
      <w:r>
        <w:t>sécurité</w:t>
      </w:r>
      <w:r w:rsidRPr="004C576B">
        <w:rPr>
          <w:spacing w:val="-11"/>
        </w:rPr>
        <w:t xml:space="preserve"> </w:t>
      </w:r>
      <w:r>
        <w:t>pour</w:t>
      </w:r>
      <w:r w:rsidRPr="004C576B">
        <w:rPr>
          <w:spacing w:val="-10"/>
        </w:rPr>
        <w:t xml:space="preserve"> </w:t>
      </w:r>
      <w:r>
        <w:t>la</w:t>
      </w:r>
      <w:r w:rsidRPr="004C576B">
        <w:rPr>
          <w:spacing w:val="-9"/>
        </w:rPr>
        <w:t xml:space="preserve"> </w:t>
      </w:r>
      <w:r>
        <w:t>construction</w:t>
      </w:r>
      <w:r w:rsidRPr="004C576B">
        <w:rPr>
          <w:spacing w:val="-10"/>
        </w:rPr>
        <w:t xml:space="preserve"> </w:t>
      </w:r>
      <w:r>
        <w:t>et</w:t>
      </w:r>
      <w:r w:rsidRPr="004C576B">
        <w:rPr>
          <w:spacing w:val="-11"/>
        </w:rPr>
        <w:t xml:space="preserve"> </w:t>
      </w:r>
      <w:r>
        <w:t>l'installation</w:t>
      </w:r>
      <w:r w:rsidRPr="004C576B">
        <w:rPr>
          <w:spacing w:val="-9"/>
        </w:rPr>
        <w:t xml:space="preserve"> </w:t>
      </w:r>
      <w:r>
        <w:t>des</w:t>
      </w:r>
      <w:r w:rsidRPr="004C576B">
        <w:rPr>
          <w:spacing w:val="-10"/>
        </w:rPr>
        <w:t xml:space="preserve"> </w:t>
      </w:r>
      <w:r>
        <w:t>élévateurs-</w:t>
      </w:r>
      <w:r w:rsidRPr="004C576B">
        <w:rPr>
          <w:spacing w:val="-11"/>
        </w:rPr>
        <w:t xml:space="preserve"> </w:t>
      </w:r>
      <w:r>
        <w:t>Élévateurs</w:t>
      </w:r>
      <w:r w:rsidRPr="004C576B">
        <w:rPr>
          <w:spacing w:val="-10"/>
        </w:rPr>
        <w:t xml:space="preserve"> </w:t>
      </w:r>
      <w:r>
        <w:t>pour</w:t>
      </w:r>
      <w:r w:rsidRPr="004C576B">
        <w:rPr>
          <w:spacing w:val="-10"/>
        </w:rPr>
        <w:t xml:space="preserve"> </w:t>
      </w:r>
      <w:r>
        <w:t>le</w:t>
      </w:r>
      <w:r w:rsidRPr="004C576B">
        <w:rPr>
          <w:spacing w:val="-11"/>
        </w:rPr>
        <w:t xml:space="preserve"> </w:t>
      </w:r>
      <w:r>
        <w:t>transport</w:t>
      </w:r>
      <w:r w:rsidRPr="004C576B">
        <w:rPr>
          <w:spacing w:val="-10"/>
        </w:rPr>
        <w:t xml:space="preserve"> </w:t>
      </w:r>
      <w:r>
        <w:t>de</w:t>
      </w:r>
      <w:r w:rsidRPr="004C576B">
        <w:rPr>
          <w:spacing w:val="-11"/>
        </w:rPr>
        <w:t xml:space="preserve"> </w:t>
      </w:r>
      <w:r w:rsidRPr="004C576B">
        <w:rPr>
          <w:spacing w:val="-2"/>
        </w:rPr>
        <w:t>personnes</w:t>
      </w:r>
      <w:r w:rsidR="004C576B">
        <w:rPr>
          <w:spacing w:val="-2"/>
        </w:rPr>
        <w:t xml:space="preserve"> </w:t>
      </w:r>
      <w:r>
        <w:t>et</w:t>
      </w:r>
      <w:r w:rsidRPr="004C576B">
        <w:rPr>
          <w:spacing w:val="-4"/>
        </w:rPr>
        <w:t xml:space="preserve"> </w:t>
      </w:r>
      <w:r>
        <w:t>de</w:t>
      </w:r>
      <w:r w:rsidRPr="004C576B">
        <w:rPr>
          <w:spacing w:val="-4"/>
        </w:rPr>
        <w:t xml:space="preserve"> </w:t>
      </w:r>
      <w:r>
        <w:t>charges</w:t>
      </w:r>
      <w:r w:rsidRPr="004C576B">
        <w:rPr>
          <w:spacing w:val="-2"/>
        </w:rPr>
        <w:t xml:space="preserve"> </w:t>
      </w:r>
      <w:r>
        <w:t>-</w:t>
      </w:r>
      <w:r w:rsidRPr="004C576B">
        <w:rPr>
          <w:spacing w:val="-6"/>
        </w:rPr>
        <w:t xml:space="preserve"> </w:t>
      </w:r>
      <w:r>
        <w:t>Partie</w:t>
      </w:r>
      <w:r w:rsidRPr="004C576B">
        <w:rPr>
          <w:spacing w:val="-5"/>
        </w:rPr>
        <w:t xml:space="preserve"> </w:t>
      </w:r>
      <w:r>
        <w:t>21</w:t>
      </w:r>
      <w:r w:rsidRPr="004C576B">
        <w:rPr>
          <w:spacing w:val="-4"/>
        </w:rPr>
        <w:t xml:space="preserve"> </w:t>
      </w:r>
      <w:r>
        <w:t>:</w:t>
      </w:r>
      <w:r w:rsidRPr="004C576B">
        <w:rPr>
          <w:spacing w:val="-4"/>
        </w:rPr>
        <w:t xml:space="preserve"> </w:t>
      </w:r>
      <w:r>
        <w:t>Ascenseurs</w:t>
      </w:r>
      <w:r w:rsidRPr="004C576B">
        <w:rPr>
          <w:spacing w:val="-3"/>
        </w:rPr>
        <w:t xml:space="preserve"> </w:t>
      </w:r>
      <w:r>
        <w:t>et</w:t>
      </w:r>
      <w:r w:rsidRPr="004C576B">
        <w:rPr>
          <w:spacing w:val="-3"/>
        </w:rPr>
        <w:t xml:space="preserve"> </w:t>
      </w:r>
      <w:r>
        <w:t>ascenseurs</w:t>
      </w:r>
      <w:r w:rsidRPr="004C576B">
        <w:rPr>
          <w:spacing w:val="-4"/>
        </w:rPr>
        <w:t xml:space="preserve"> </w:t>
      </w:r>
      <w:r>
        <w:t>de</w:t>
      </w:r>
      <w:r w:rsidRPr="004C576B">
        <w:rPr>
          <w:spacing w:val="-5"/>
        </w:rPr>
        <w:t xml:space="preserve"> </w:t>
      </w:r>
      <w:r>
        <w:t>charge</w:t>
      </w:r>
      <w:r w:rsidRPr="004C576B">
        <w:rPr>
          <w:spacing w:val="-4"/>
        </w:rPr>
        <w:t xml:space="preserve"> </w:t>
      </w:r>
      <w:r>
        <w:t>neufs</w:t>
      </w:r>
      <w:r w:rsidRPr="004C576B">
        <w:rPr>
          <w:spacing w:val="-2"/>
        </w:rPr>
        <w:t xml:space="preserve"> </w:t>
      </w:r>
      <w:r>
        <w:t>dans</w:t>
      </w:r>
      <w:r w:rsidRPr="004C576B">
        <w:rPr>
          <w:spacing w:val="-3"/>
        </w:rPr>
        <w:t xml:space="preserve"> </w:t>
      </w:r>
      <w:r>
        <w:t>les</w:t>
      </w:r>
      <w:r w:rsidRPr="004C576B">
        <w:rPr>
          <w:spacing w:val="-2"/>
        </w:rPr>
        <w:t xml:space="preserve"> </w:t>
      </w:r>
      <w:r>
        <w:t>bâtiments</w:t>
      </w:r>
      <w:r w:rsidRPr="004C576B">
        <w:rPr>
          <w:spacing w:val="-3"/>
        </w:rPr>
        <w:t xml:space="preserve"> </w:t>
      </w:r>
      <w:r w:rsidRPr="004C576B">
        <w:rPr>
          <w:spacing w:val="-2"/>
        </w:rPr>
        <w:t>existants.</w:t>
      </w:r>
    </w:p>
    <w:p w:rsidR="00574137" w:rsidRPr="004C576B" w:rsidRDefault="00197649" w:rsidP="00694F3C">
      <w:pPr>
        <w:pStyle w:val="Corpsdetexte"/>
        <w:numPr>
          <w:ilvl w:val="0"/>
          <w:numId w:val="30"/>
        </w:numPr>
        <w:tabs>
          <w:tab w:val="left" w:pos="923"/>
        </w:tabs>
        <w:spacing w:before="1"/>
        <w:jc w:val="both"/>
        <w:rPr>
          <w:sz w:val="16"/>
        </w:rPr>
      </w:pPr>
      <w:r>
        <w:t>NF</w:t>
      </w:r>
      <w:r>
        <w:rPr>
          <w:spacing w:val="-5"/>
        </w:rPr>
        <w:t xml:space="preserve"> </w:t>
      </w:r>
      <w:r>
        <w:t>P82-207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Dispositif</w:t>
      </w:r>
      <w:r>
        <w:rPr>
          <w:spacing w:val="-5"/>
        </w:rPr>
        <w:t xml:space="preserve"> </w:t>
      </w:r>
      <w:r>
        <w:t>d’appel</w:t>
      </w:r>
      <w:r>
        <w:rPr>
          <w:spacing w:val="-5"/>
        </w:rPr>
        <w:t xml:space="preserve"> </w:t>
      </w:r>
      <w:r>
        <w:t>prioritaire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sapeurs-</w:t>
      </w:r>
      <w:r>
        <w:rPr>
          <w:spacing w:val="-2"/>
        </w:rPr>
        <w:t>pompiers.</w:t>
      </w:r>
    </w:p>
    <w:p w:rsidR="004C576B" w:rsidRDefault="004C576B" w:rsidP="00694F3C">
      <w:pPr>
        <w:pStyle w:val="Corpsdetexte"/>
        <w:tabs>
          <w:tab w:val="left" w:pos="923"/>
        </w:tabs>
        <w:spacing w:before="1"/>
        <w:jc w:val="both"/>
        <w:rPr>
          <w:spacing w:val="-2"/>
        </w:rPr>
      </w:pPr>
    </w:p>
    <w:p w:rsidR="004C576B" w:rsidRDefault="004C576B" w:rsidP="00694F3C">
      <w:pPr>
        <w:pStyle w:val="Corpsdetexte"/>
        <w:tabs>
          <w:tab w:val="left" w:pos="923"/>
        </w:tabs>
        <w:spacing w:before="1"/>
        <w:jc w:val="both"/>
        <w:rPr>
          <w:sz w:val="16"/>
        </w:rPr>
      </w:pPr>
    </w:p>
    <w:p w:rsidR="00574137" w:rsidRDefault="00197649" w:rsidP="00694F3C">
      <w:pPr>
        <w:pStyle w:val="Titre3"/>
        <w:spacing w:before="49"/>
        <w:ind w:left="1418" w:hanging="425"/>
        <w:jc w:val="both"/>
      </w:pPr>
      <w:bookmarkStart w:id="10" w:name="_TOC_250005"/>
      <w:r>
        <w:rPr>
          <w:b w:val="0"/>
          <w:noProof/>
          <w:lang w:eastAsia="fr-FR"/>
        </w:rPr>
        <w:drawing>
          <wp:inline distT="0" distB="0" distL="0" distR="0">
            <wp:extent cx="124968" cy="131063"/>
            <wp:effectExtent l="0" t="0" r="0" b="0"/>
            <wp:docPr id="53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68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40"/>
          <w:position w:val="1"/>
          <w:sz w:val="20"/>
        </w:rPr>
        <w:t xml:space="preserve">  </w:t>
      </w:r>
      <w:bookmarkEnd w:id="10"/>
      <w:r w:rsidRPr="0037362F">
        <w:rPr>
          <w:position w:val="1"/>
          <w:u w:val="single"/>
        </w:rPr>
        <w:t>Réglementation générale applicable :</w:t>
      </w:r>
    </w:p>
    <w:p w:rsidR="00574137" w:rsidRDefault="00574137" w:rsidP="00694F3C">
      <w:pPr>
        <w:pStyle w:val="Corpsdetexte"/>
        <w:ind w:left="1418" w:hanging="425"/>
        <w:jc w:val="both"/>
        <w:rPr>
          <w:b/>
          <w:sz w:val="12"/>
        </w:rPr>
      </w:pPr>
    </w:p>
    <w:p w:rsidR="00574137" w:rsidRDefault="00197649" w:rsidP="00694F3C">
      <w:pPr>
        <w:pStyle w:val="Corpsdetexte"/>
        <w:numPr>
          <w:ilvl w:val="0"/>
          <w:numId w:val="31"/>
        </w:numPr>
        <w:spacing w:before="90"/>
        <w:ind w:right="487"/>
        <w:jc w:val="both"/>
      </w:pPr>
      <w:r>
        <w:t>Décret</w:t>
      </w:r>
      <w:r>
        <w:rPr>
          <w:spacing w:val="-12"/>
        </w:rPr>
        <w:t xml:space="preserve"> </w:t>
      </w:r>
      <w:r>
        <w:t>n°</w:t>
      </w:r>
      <w:r>
        <w:rPr>
          <w:spacing w:val="-11"/>
        </w:rPr>
        <w:t xml:space="preserve"> </w:t>
      </w:r>
      <w:r>
        <w:t>2016-550</w:t>
      </w:r>
      <w:r>
        <w:rPr>
          <w:spacing w:val="-11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t>mai</w:t>
      </w:r>
      <w:r>
        <w:rPr>
          <w:spacing w:val="-12"/>
        </w:rPr>
        <w:t xml:space="preserve"> </w:t>
      </w:r>
      <w:r>
        <w:t>2016</w:t>
      </w:r>
      <w:r>
        <w:rPr>
          <w:spacing w:val="-11"/>
        </w:rPr>
        <w:t xml:space="preserve"> </w:t>
      </w:r>
      <w:r>
        <w:t>relatif</w:t>
      </w:r>
      <w:r>
        <w:rPr>
          <w:spacing w:val="-11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mise</w:t>
      </w:r>
      <w:r>
        <w:rPr>
          <w:spacing w:val="-11"/>
        </w:rPr>
        <w:t xml:space="preserve"> </w:t>
      </w:r>
      <w:r>
        <w:t>sur</w:t>
      </w:r>
      <w:r>
        <w:rPr>
          <w:spacing w:val="-11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marché</w:t>
      </w:r>
      <w:r>
        <w:rPr>
          <w:spacing w:val="-11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ascenseurs</w:t>
      </w:r>
      <w:r>
        <w:rPr>
          <w:spacing w:val="-11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composants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sécurité</w:t>
      </w:r>
      <w:r>
        <w:rPr>
          <w:spacing w:val="-12"/>
        </w:rPr>
        <w:t xml:space="preserve"> </w:t>
      </w:r>
      <w:r>
        <w:t>pour</w:t>
      </w:r>
      <w:r>
        <w:rPr>
          <w:spacing w:val="-10"/>
        </w:rPr>
        <w:t xml:space="preserve"> </w:t>
      </w:r>
      <w:r>
        <w:rPr>
          <w:spacing w:val="-2"/>
        </w:rPr>
        <w:t>ascenseurs.</w:t>
      </w:r>
    </w:p>
    <w:p w:rsidR="00574137" w:rsidRDefault="00197649" w:rsidP="00694F3C">
      <w:pPr>
        <w:pStyle w:val="Corpsdetexte"/>
        <w:numPr>
          <w:ilvl w:val="0"/>
          <w:numId w:val="31"/>
        </w:numPr>
        <w:ind w:right="514"/>
        <w:jc w:val="both"/>
      </w:pPr>
      <w:r>
        <w:t>Décret n° 2008-1325 du 15 décembre 2008 relatif à la sécurité des ascenseurs, monte-charges et équipements assimilés sur les lieux de travail et à la sécurité des travailleurs intervenant sur ces équipements.</w:t>
      </w:r>
    </w:p>
    <w:p w:rsidR="00574137" w:rsidRDefault="00197649" w:rsidP="00694F3C">
      <w:pPr>
        <w:pStyle w:val="Corpsdetexte"/>
        <w:numPr>
          <w:ilvl w:val="0"/>
          <w:numId w:val="31"/>
        </w:numPr>
        <w:ind w:right="512"/>
        <w:jc w:val="both"/>
      </w:pPr>
      <w:r>
        <w:t>Circulaire DGT n° 2011-02 du 21 janvier 2011 concernant la mise en œuvre du décret n° 2008-1325 du 15 décembre 2008 relatif à la sécurité des ascenseurs, monte-charges et équipements assimilés sur les lieux de travail ainsi qu’à la sécurité des travailleurs intervenant sur ces équipements.</w:t>
      </w:r>
    </w:p>
    <w:p w:rsidR="00574137" w:rsidRDefault="00197649" w:rsidP="00694F3C">
      <w:pPr>
        <w:pStyle w:val="Corpsdetexte"/>
        <w:numPr>
          <w:ilvl w:val="0"/>
          <w:numId w:val="31"/>
        </w:numPr>
        <w:ind w:right="512"/>
        <w:jc w:val="both"/>
      </w:pPr>
      <w:r>
        <w:t>Décret</w:t>
      </w:r>
      <w:r>
        <w:rPr>
          <w:spacing w:val="-4"/>
        </w:rPr>
        <w:t xml:space="preserve"> </w:t>
      </w:r>
      <w:r>
        <w:t>n°</w:t>
      </w:r>
      <w:r>
        <w:rPr>
          <w:spacing w:val="-4"/>
        </w:rPr>
        <w:t xml:space="preserve"> </w:t>
      </w:r>
      <w:r>
        <w:t>2004-924</w:t>
      </w:r>
      <w:r>
        <w:rPr>
          <w:spacing w:val="-4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1er</w:t>
      </w:r>
      <w:r>
        <w:rPr>
          <w:spacing w:val="-4"/>
        </w:rPr>
        <w:t xml:space="preserve"> </w:t>
      </w:r>
      <w:r>
        <w:t>septembre</w:t>
      </w:r>
      <w:r>
        <w:rPr>
          <w:spacing w:val="-3"/>
        </w:rPr>
        <w:t xml:space="preserve"> </w:t>
      </w:r>
      <w:r>
        <w:t>2004</w:t>
      </w:r>
      <w:r>
        <w:rPr>
          <w:spacing w:val="-1"/>
        </w:rPr>
        <w:t xml:space="preserve"> </w:t>
      </w:r>
      <w:r>
        <w:t>relatif</w:t>
      </w:r>
      <w:r>
        <w:rPr>
          <w:spacing w:val="-5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l’utilisation</w:t>
      </w:r>
      <w:r>
        <w:rPr>
          <w:spacing w:val="-3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équipements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travail</w:t>
      </w:r>
      <w:r>
        <w:rPr>
          <w:spacing w:val="-4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disposition</w:t>
      </w:r>
      <w:r>
        <w:rPr>
          <w:spacing w:val="-4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travaux temporaires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hauteur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modifiant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travail</w:t>
      </w:r>
      <w:r>
        <w:rPr>
          <w:spacing w:val="-3"/>
        </w:rPr>
        <w:t xml:space="preserve"> </w:t>
      </w:r>
      <w:r>
        <w:t>(deuxième</w:t>
      </w:r>
      <w:r>
        <w:rPr>
          <w:spacing w:val="-4"/>
        </w:rPr>
        <w:t xml:space="preserve"> </w:t>
      </w:r>
      <w:r>
        <w:t>partie</w:t>
      </w:r>
      <w:r>
        <w:rPr>
          <w:spacing w:val="-4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Décrets</w:t>
      </w:r>
      <w:r>
        <w:rPr>
          <w:spacing w:val="-1"/>
        </w:rPr>
        <w:t xml:space="preserve"> </w:t>
      </w:r>
      <w:r>
        <w:t>en Conseil</w:t>
      </w:r>
      <w:r>
        <w:rPr>
          <w:spacing w:val="-3"/>
        </w:rPr>
        <w:t xml:space="preserve"> </w:t>
      </w:r>
      <w:r>
        <w:t>d’Etat)</w:t>
      </w:r>
      <w:r>
        <w:rPr>
          <w:spacing w:val="-5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décret</w:t>
      </w:r>
      <w:r>
        <w:rPr>
          <w:spacing w:val="-2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t>65-48</w:t>
      </w:r>
      <w:r>
        <w:rPr>
          <w:spacing w:val="-3"/>
        </w:rPr>
        <w:t xml:space="preserve"> </w:t>
      </w:r>
      <w:r>
        <w:t>du 8 janvier 1965.</w:t>
      </w:r>
    </w:p>
    <w:p w:rsidR="00574137" w:rsidRDefault="00197649" w:rsidP="00694F3C">
      <w:pPr>
        <w:pStyle w:val="Corpsdetexte"/>
        <w:numPr>
          <w:ilvl w:val="0"/>
          <w:numId w:val="31"/>
        </w:numPr>
        <w:ind w:right="512"/>
        <w:jc w:val="both"/>
      </w:pPr>
      <w:r>
        <w:t>Circulaire DRT 2005-08 du 27 juin 2005 relative à la mise en œuvre du décret du 1er septembre 2004 et de l’arrêté du 21 décembre 2004.</w:t>
      </w:r>
    </w:p>
    <w:p w:rsidR="00574137" w:rsidRDefault="00197649" w:rsidP="00694F3C">
      <w:pPr>
        <w:pStyle w:val="Corpsdetexte"/>
        <w:numPr>
          <w:ilvl w:val="0"/>
          <w:numId w:val="31"/>
        </w:numPr>
        <w:jc w:val="both"/>
      </w:pPr>
      <w:r>
        <w:t>Arrêté</w:t>
      </w:r>
      <w:r>
        <w:rPr>
          <w:spacing w:val="-5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t>octobre</w:t>
      </w:r>
      <w:r>
        <w:rPr>
          <w:spacing w:val="-3"/>
        </w:rPr>
        <w:t xml:space="preserve"> </w:t>
      </w:r>
      <w:r>
        <w:t>1994</w:t>
      </w:r>
      <w:r>
        <w:rPr>
          <w:spacing w:val="-4"/>
        </w:rPr>
        <w:t xml:space="preserve"> </w:t>
      </w:r>
      <w:r>
        <w:t>relatif</w:t>
      </w:r>
      <w:r>
        <w:rPr>
          <w:spacing w:val="-4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modalités</w:t>
      </w:r>
      <w:r>
        <w:rPr>
          <w:spacing w:val="-2"/>
        </w:rPr>
        <w:t xml:space="preserve"> </w:t>
      </w:r>
      <w:r>
        <w:t>d’application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réglementation</w:t>
      </w:r>
      <w:r>
        <w:rPr>
          <w:spacing w:val="-1"/>
        </w:rPr>
        <w:t xml:space="preserve"> </w:t>
      </w:r>
      <w:r>
        <w:rPr>
          <w:spacing w:val="-2"/>
        </w:rPr>
        <w:t>acoustique.</w:t>
      </w:r>
    </w:p>
    <w:p w:rsidR="00574137" w:rsidRDefault="00574137" w:rsidP="00694F3C">
      <w:pPr>
        <w:pStyle w:val="Corpsdetexte"/>
        <w:spacing w:before="11"/>
        <w:ind w:left="1418" w:hanging="425"/>
        <w:jc w:val="both"/>
        <w:rPr>
          <w:sz w:val="15"/>
        </w:rPr>
      </w:pPr>
    </w:p>
    <w:p w:rsidR="004C576B" w:rsidRDefault="004C576B" w:rsidP="00694F3C">
      <w:pPr>
        <w:pStyle w:val="Corpsdetexte"/>
        <w:spacing w:before="11"/>
        <w:ind w:left="1418" w:hanging="425"/>
        <w:jc w:val="both"/>
        <w:rPr>
          <w:sz w:val="15"/>
        </w:rPr>
      </w:pPr>
    </w:p>
    <w:p w:rsidR="004C576B" w:rsidRDefault="004C576B" w:rsidP="00694F3C">
      <w:pPr>
        <w:pStyle w:val="Corpsdetexte"/>
        <w:spacing w:before="11"/>
        <w:ind w:left="1418" w:hanging="425"/>
        <w:jc w:val="both"/>
        <w:rPr>
          <w:sz w:val="15"/>
        </w:rPr>
      </w:pPr>
    </w:p>
    <w:p w:rsidR="004C576B" w:rsidRDefault="004C576B" w:rsidP="00694F3C">
      <w:pPr>
        <w:pStyle w:val="Corpsdetexte"/>
        <w:spacing w:before="11"/>
        <w:ind w:left="1418" w:hanging="425"/>
        <w:jc w:val="both"/>
        <w:rPr>
          <w:sz w:val="15"/>
        </w:rPr>
      </w:pPr>
    </w:p>
    <w:p w:rsidR="004C576B" w:rsidRDefault="004C576B" w:rsidP="00694F3C">
      <w:pPr>
        <w:pStyle w:val="Corpsdetexte"/>
        <w:spacing w:before="11"/>
        <w:ind w:left="1418" w:hanging="425"/>
        <w:jc w:val="both"/>
        <w:rPr>
          <w:sz w:val="15"/>
        </w:rPr>
      </w:pPr>
    </w:p>
    <w:p w:rsidR="004C576B" w:rsidRDefault="004C576B" w:rsidP="00694F3C">
      <w:pPr>
        <w:pStyle w:val="Corpsdetexte"/>
        <w:spacing w:before="11"/>
        <w:ind w:left="1418" w:hanging="425"/>
        <w:jc w:val="both"/>
        <w:rPr>
          <w:sz w:val="15"/>
        </w:rPr>
      </w:pPr>
    </w:p>
    <w:p w:rsidR="004C576B" w:rsidRDefault="004C576B" w:rsidP="00694F3C">
      <w:pPr>
        <w:pStyle w:val="Corpsdetexte"/>
        <w:spacing w:before="11"/>
        <w:ind w:left="1418" w:hanging="425"/>
        <w:jc w:val="both"/>
        <w:rPr>
          <w:sz w:val="15"/>
        </w:rPr>
      </w:pPr>
    </w:p>
    <w:p w:rsidR="004C576B" w:rsidRDefault="004C576B" w:rsidP="00694F3C">
      <w:pPr>
        <w:pStyle w:val="Corpsdetexte"/>
        <w:spacing w:before="11"/>
        <w:ind w:left="1418" w:hanging="425"/>
        <w:jc w:val="both"/>
        <w:rPr>
          <w:sz w:val="15"/>
        </w:rPr>
      </w:pPr>
    </w:p>
    <w:p w:rsidR="004C576B" w:rsidRDefault="004C576B" w:rsidP="00694F3C">
      <w:pPr>
        <w:pStyle w:val="Corpsdetexte"/>
        <w:spacing w:before="11"/>
        <w:ind w:left="1418" w:hanging="425"/>
        <w:jc w:val="both"/>
        <w:rPr>
          <w:sz w:val="15"/>
        </w:rPr>
      </w:pPr>
    </w:p>
    <w:p w:rsidR="00574137" w:rsidRDefault="00197649" w:rsidP="00694F3C">
      <w:pPr>
        <w:pStyle w:val="Titre3"/>
        <w:ind w:left="1418" w:hanging="425"/>
        <w:jc w:val="both"/>
      </w:pPr>
      <w:bookmarkStart w:id="11" w:name="_TOC_250004"/>
      <w:r>
        <w:rPr>
          <w:b w:val="0"/>
          <w:noProof/>
          <w:lang w:eastAsia="fr-FR"/>
        </w:rPr>
        <w:drawing>
          <wp:inline distT="0" distB="0" distL="0" distR="0">
            <wp:extent cx="131063" cy="128016"/>
            <wp:effectExtent l="0" t="0" r="0" b="0"/>
            <wp:docPr id="55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80"/>
          <w:position w:val="1"/>
          <w:sz w:val="20"/>
        </w:rPr>
        <w:t xml:space="preserve"> </w:t>
      </w:r>
      <w:bookmarkEnd w:id="11"/>
      <w:r w:rsidRPr="0037362F">
        <w:rPr>
          <w:position w:val="1"/>
          <w:u w:val="single"/>
        </w:rPr>
        <w:t>Réglementation spécifique applicable :</w:t>
      </w:r>
    </w:p>
    <w:p w:rsidR="00574137" w:rsidRDefault="00574137" w:rsidP="00694F3C">
      <w:pPr>
        <w:pStyle w:val="Corpsdetexte"/>
        <w:spacing w:before="9"/>
        <w:ind w:left="1418" w:hanging="425"/>
        <w:jc w:val="both"/>
        <w:rPr>
          <w:b/>
          <w:sz w:val="14"/>
        </w:rPr>
      </w:pPr>
    </w:p>
    <w:p w:rsidR="00574137" w:rsidRDefault="00197649" w:rsidP="00694F3C">
      <w:pPr>
        <w:pStyle w:val="Titre6"/>
        <w:numPr>
          <w:ilvl w:val="0"/>
          <w:numId w:val="1"/>
        </w:numPr>
        <w:tabs>
          <w:tab w:val="left" w:pos="924"/>
        </w:tabs>
        <w:spacing w:before="59"/>
        <w:ind w:left="1418" w:hanging="425"/>
        <w:jc w:val="both"/>
      </w:pPr>
      <w:bookmarkStart w:id="12" w:name="_TOC_250003"/>
      <w:r>
        <w:rPr>
          <w:color w:val="808080"/>
        </w:rPr>
        <w:t>Incendie</w:t>
      </w:r>
      <w:r>
        <w:rPr>
          <w:color w:val="808080"/>
          <w:spacing w:val="-6"/>
        </w:rPr>
        <w:t xml:space="preserve"> </w:t>
      </w:r>
      <w:r>
        <w:rPr>
          <w:color w:val="808080"/>
        </w:rPr>
        <w:t>(ERP,</w:t>
      </w:r>
      <w:r>
        <w:rPr>
          <w:color w:val="808080"/>
          <w:spacing w:val="-7"/>
        </w:rPr>
        <w:t xml:space="preserve"> </w:t>
      </w:r>
      <w:r>
        <w:rPr>
          <w:color w:val="808080"/>
        </w:rPr>
        <w:t>habitation,</w:t>
      </w:r>
      <w:r>
        <w:rPr>
          <w:color w:val="808080"/>
          <w:spacing w:val="-6"/>
        </w:rPr>
        <w:t xml:space="preserve"> </w:t>
      </w:r>
      <w:r>
        <w:rPr>
          <w:color w:val="808080"/>
        </w:rPr>
        <w:t>IGH)</w:t>
      </w:r>
      <w:r>
        <w:rPr>
          <w:color w:val="808080"/>
          <w:spacing w:val="-6"/>
        </w:rPr>
        <w:t xml:space="preserve"> </w:t>
      </w:r>
      <w:bookmarkEnd w:id="12"/>
      <w:r>
        <w:rPr>
          <w:color w:val="808080"/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32"/>
        </w:numPr>
        <w:tabs>
          <w:tab w:val="left" w:pos="923"/>
        </w:tabs>
        <w:spacing w:before="35"/>
        <w:ind w:right="515"/>
        <w:jc w:val="both"/>
      </w:pPr>
      <w:r>
        <w:t>Arrêté du 25 juin 1980 modifié portant approbation des dispositions générales du règlement de sécurité contre les risques</w:t>
      </w:r>
      <w:r>
        <w:rPr>
          <w:spacing w:val="40"/>
        </w:rPr>
        <w:t xml:space="preserve"> </w:t>
      </w:r>
      <w:r>
        <w:t>d'incendie et de panique dans les établissements recevant du public.</w:t>
      </w:r>
    </w:p>
    <w:p w:rsidR="00574137" w:rsidRDefault="00197649" w:rsidP="00694F3C">
      <w:pPr>
        <w:pStyle w:val="Corpsdetexte"/>
        <w:numPr>
          <w:ilvl w:val="0"/>
          <w:numId w:val="32"/>
        </w:numPr>
        <w:tabs>
          <w:tab w:val="left" w:pos="923"/>
        </w:tabs>
        <w:spacing w:line="243" w:lineRule="exact"/>
        <w:jc w:val="both"/>
      </w:pPr>
      <w:r>
        <w:t>Arrêté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31</w:t>
      </w:r>
      <w:r>
        <w:rPr>
          <w:spacing w:val="-4"/>
        </w:rPr>
        <w:t xml:space="preserve"> </w:t>
      </w:r>
      <w:r>
        <w:t>janvier</w:t>
      </w:r>
      <w:r>
        <w:rPr>
          <w:spacing w:val="-5"/>
        </w:rPr>
        <w:t xml:space="preserve"> </w:t>
      </w:r>
      <w:r>
        <w:t>1986</w:t>
      </w:r>
      <w:r>
        <w:rPr>
          <w:spacing w:val="-1"/>
        </w:rPr>
        <w:t xml:space="preserve"> </w:t>
      </w:r>
      <w:r>
        <w:t>modifié</w:t>
      </w:r>
      <w:r>
        <w:rPr>
          <w:spacing w:val="-4"/>
        </w:rPr>
        <w:t xml:space="preserve"> </w:t>
      </w:r>
      <w:r>
        <w:t>relatif</w:t>
      </w:r>
      <w:r>
        <w:rPr>
          <w:spacing w:val="-5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protection</w:t>
      </w:r>
      <w:r>
        <w:rPr>
          <w:spacing w:val="-4"/>
        </w:rPr>
        <w:t xml:space="preserve"> </w:t>
      </w:r>
      <w:r>
        <w:t>contre</w:t>
      </w:r>
      <w:r>
        <w:rPr>
          <w:spacing w:val="-5"/>
        </w:rPr>
        <w:t xml:space="preserve"> </w:t>
      </w:r>
      <w:r>
        <w:t>l'incendie</w:t>
      </w:r>
      <w:r>
        <w:rPr>
          <w:spacing w:val="-5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bâtiments</w:t>
      </w:r>
      <w:r>
        <w:rPr>
          <w:spacing w:val="-3"/>
        </w:rPr>
        <w:t xml:space="preserve"> </w:t>
      </w:r>
      <w:r>
        <w:rPr>
          <w:spacing w:val="-2"/>
        </w:rPr>
        <w:t>d'habitation.</w:t>
      </w:r>
    </w:p>
    <w:p w:rsidR="00574137" w:rsidRDefault="00197649" w:rsidP="00694F3C">
      <w:pPr>
        <w:pStyle w:val="Corpsdetexte"/>
        <w:numPr>
          <w:ilvl w:val="0"/>
          <w:numId w:val="32"/>
        </w:numPr>
        <w:tabs>
          <w:tab w:val="left" w:pos="923"/>
        </w:tabs>
        <w:ind w:right="516"/>
        <w:jc w:val="both"/>
      </w:pPr>
      <w:r>
        <w:t>Arrêté du 30 décembre 2011 portant règlement de sécurité pour la construction des immeubles de grande hauteur et leur</w:t>
      </w:r>
      <w:r>
        <w:rPr>
          <w:spacing w:val="40"/>
        </w:rPr>
        <w:t xml:space="preserve"> </w:t>
      </w:r>
      <w:r>
        <w:t>protection contre les risques d’incendie et de panique.</w:t>
      </w:r>
    </w:p>
    <w:p w:rsidR="00482ADE" w:rsidRDefault="00482ADE" w:rsidP="00694F3C">
      <w:pPr>
        <w:pStyle w:val="Corpsdetexte"/>
        <w:tabs>
          <w:tab w:val="left" w:pos="923"/>
        </w:tabs>
        <w:ind w:left="1418" w:right="516" w:hanging="425"/>
        <w:jc w:val="both"/>
      </w:pPr>
    </w:p>
    <w:p w:rsidR="00574137" w:rsidRDefault="00574137" w:rsidP="00694F3C">
      <w:pPr>
        <w:pStyle w:val="Corpsdetexte"/>
        <w:spacing w:before="5"/>
        <w:ind w:left="1418" w:hanging="425"/>
        <w:jc w:val="both"/>
        <w:rPr>
          <w:sz w:val="16"/>
        </w:rPr>
      </w:pPr>
    </w:p>
    <w:p w:rsidR="00574137" w:rsidRDefault="00197649" w:rsidP="00694F3C">
      <w:pPr>
        <w:pStyle w:val="Titre6"/>
        <w:numPr>
          <w:ilvl w:val="0"/>
          <w:numId w:val="1"/>
        </w:numPr>
        <w:tabs>
          <w:tab w:val="left" w:pos="924"/>
        </w:tabs>
        <w:ind w:left="1418" w:hanging="425"/>
        <w:jc w:val="both"/>
      </w:pPr>
      <w:bookmarkStart w:id="13" w:name="_TOC_250002"/>
      <w:r>
        <w:rPr>
          <w:color w:val="808080"/>
        </w:rPr>
        <w:t>Accessibilité</w:t>
      </w:r>
      <w:r>
        <w:rPr>
          <w:color w:val="808080"/>
          <w:spacing w:val="-6"/>
        </w:rPr>
        <w:t xml:space="preserve"> </w:t>
      </w:r>
      <w:r>
        <w:rPr>
          <w:color w:val="808080"/>
        </w:rPr>
        <w:t>(habitation,</w:t>
      </w:r>
      <w:r>
        <w:rPr>
          <w:color w:val="808080"/>
          <w:spacing w:val="-8"/>
        </w:rPr>
        <w:t xml:space="preserve"> </w:t>
      </w:r>
      <w:r>
        <w:rPr>
          <w:color w:val="808080"/>
        </w:rPr>
        <w:t>ERP,</w:t>
      </w:r>
      <w:r>
        <w:rPr>
          <w:color w:val="808080"/>
          <w:spacing w:val="-8"/>
        </w:rPr>
        <w:t xml:space="preserve"> </w:t>
      </w:r>
      <w:r>
        <w:rPr>
          <w:color w:val="808080"/>
        </w:rPr>
        <w:t>ERT)</w:t>
      </w:r>
      <w:r>
        <w:rPr>
          <w:color w:val="808080"/>
          <w:spacing w:val="-6"/>
        </w:rPr>
        <w:t xml:space="preserve"> </w:t>
      </w:r>
      <w:bookmarkEnd w:id="13"/>
      <w:r>
        <w:rPr>
          <w:color w:val="808080"/>
          <w:spacing w:val="-10"/>
        </w:rPr>
        <w:t>:</w:t>
      </w:r>
    </w:p>
    <w:p w:rsidR="00574137" w:rsidRDefault="00197649" w:rsidP="00694F3C">
      <w:pPr>
        <w:pStyle w:val="Corpsdetexte"/>
        <w:numPr>
          <w:ilvl w:val="0"/>
          <w:numId w:val="33"/>
        </w:numPr>
        <w:tabs>
          <w:tab w:val="left" w:pos="923"/>
        </w:tabs>
        <w:spacing w:before="32"/>
        <w:ind w:right="515"/>
        <w:jc w:val="both"/>
      </w:pPr>
      <w:r>
        <w:t>Décret</w:t>
      </w:r>
      <w:r>
        <w:rPr>
          <w:spacing w:val="-5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2006-555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mai</w:t>
      </w:r>
      <w:r>
        <w:rPr>
          <w:spacing w:val="-3"/>
        </w:rPr>
        <w:t xml:space="preserve"> </w:t>
      </w:r>
      <w:r>
        <w:t>2006</w:t>
      </w:r>
      <w:r>
        <w:rPr>
          <w:spacing w:val="-5"/>
        </w:rPr>
        <w:t xml:space="preserve"> </w:t>
      </w:r>
      <w:r>
        <w:t>relatif</w:t>
      </w:r>
      <w:r>
        <w:rPr>
          <w:spacing w:val="-5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l'accessibilité</w:t>
      </w:r>
      <w:r>
        <w:rPr>
          <w:spacing w:val="-5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établissements</w:t>
      </w:r>
      <w:r>
        <w:rPr>
          <w:spacing w:val="-5"/>
        </w:rPr>
        <w:t xml:space="preserve"> </w:t>
      </w:r>
      <w:r>
        <w:t>recevant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public,</w:t>
      </w:r>
      <w:r>
        <w:rPr>
          <w:spacing w:val="-5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installations</w:t>
      </w:r>
      <w:r>
        <w:rPr>
          <w:spacing w:val="-3"/>
        </w:rPr>
        <w:t xml:space="preserve"> </w:t>
      </w:r>
      <w:r>
        <w:t>ouvertes</w:t>
      </w:r>
      <w:r>
        <w:rPr>
          <w:spacing w:val="-5"/>
        </w:rPr>
        <w:t xml:space="preserve"> </w:t>
      </w:r>
      <w:r>
        <w:t>au public et des bâtiments d'habitation et modifiant le code de la construction et de l'habitation.</w:t>
      </w:r>
    </w:p>
    <w:p w:rsidR="00574137" w:rsidRDefault="00197649" w:rsidP="00694F3C">
      <w:pPr>
        <w:pStyle w:val="Corpsdetexte"/>
        <w:numPr>
          <w:ilvl w:val="0"/>
          <w:numId w:val="33"/>
        </w:numPr>
        <w:tabs>
          <w:tab w:val="left" w:pos="923"/>
        </w:tabs>
        <w:spacing w:before="2"/>
        <w:jc w:val="both"/>
      </w:pPr>
      <w:r>
        <w:t>Décret</w:t>
      </w:r>
      <w:r>
        <w:rPr>
          <w:spacing w:val="-5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2009-1272</w:t>
      </w:r>
      <w:r>
        <w:rPr>
          <w:spacing w:val="-4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21</w:t>
      </w:r>
      <w:r>
        <w:rPr>
          <w:spacing w:val="-5"/>
        </w:rPr>
        <w:t xml:space="preserve"> </w:t>
      </w:r>
      <w:r>
        <w:t>octobre</w:t>
      </w:r>
      <w:r>
        <w:rPr>
          <w:spacing w:val="-4"/>
        </w:rPr>
        <w:t xml:space="preserve"> </w:t>
      </w:r>
      <w:r>
        <w:t>2009</w:t>
      </w:r>
      <w:r>
        <w:rPr>
          <w:spacing w:val="-5"/>
        </w:rPr>
        <w:t xml:space="preserve"> </w:t>
      </w:r>
      <w:r>
        <w:t>relatif</w:t>
      </w:r>
      <w:r>
        <w:rPr>
          <w:spacing w:val="-6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l’accessibilité</w:t>
      </w:r>
      <w:r>
        <w:rPr>
          <w:spacing w:val="-5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lieux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travail</w:t>
      </w:r>
      <w:r>
        <w:rPr>
          <w:spacing w:val="-5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travailleurs</w:t>
      </w:r>
      <w:r>
        <w:rPr>
          <w:spacing w:val="-3"/>
        </w:rPr>
        <w:t xml:space="preserve"> </w:t>
      </w:r>
      <w:r>
        <w:rPr>
          <w:spacing w:val="-2"/>
        </w:rPr>
        <w:t>handicapés.</w:t>
      </w:r>
    </w:p>
    <w:p w:rsidR="00574137" w:rsidRDefault="00197649" w:rsidP="00694F3C">
      <w:pPr>
        <w:pStyle w:val="Corpsdetexte"/>
        <w:numPr>
          <w:ilvl w:val="0"/>
          <w:numId w:val="33"/>
        </w:numPr>
        <w:tabs>
          <w:tab w:val="left" w:pos="923"/>
        </w:tabs>
        <w:ind w:right="515"/>
        <w:jc w:val="both"/>
      </w:pPr>
      <w:r>
        <w:t>Arrêté du 24 décembre 2015 relatif à l’accessibilité aux personnes handicapées des bâtiments d’habitation collectifs et des</w:t>
      </w:r>
      <w:r>
        <w:rPr>
          <w:spacing w:val="40"/>
        </w:rPr>
        <w:t xml:space="preserve"> </w:t>
      </w:r>
      <w:r>
        <w:t>maisons individuelles lors de leur construction.</w:t>
      </w:r>
    </w:p>
    <w:p w:rsidR="00574137" w:rsidRDefault="00197649" w:rsidP="00694F3C">
      <w:pPr>
        <w:pStyle w:val="Corpsdetexte"/>
        <w:numPr>
          <w:ilvl w:val="0"/>
          <w:numId w:val="33"/>
        </w:numPr>
        <w:tabs>
          <w:tab w:val="left" w:pos="923"/>
        </w:tabs>
        <w:ind w:right="515"/>
        <w:jc w:val="both"/>
      </w:pPr>
      <w:r>
        <w:t xml:space="preserve">Arrêté du 20 avril 2017 relatif à l’accessibilité aux personnes handicapées des établissements recevant du public lors de leur </w:t>
      </w:r>
      <w:r w:rsidR="0037362F">
        <w:t xml:space="preserve">  </w:t>
      </w:r>
      <w:r>
        <w:t>construction et des installations ouvertes au public lors de leur aménagement.</w:t>
      </w:r>
    </w:p>
    <w:p w:rsidR="00574137" w:rsidRPr="004C576B" w:rsidRDefault="00197649" w:rsidP="00694F3C">
      <w:pPr>
        <w:pStyle w:val="Corpsdetexte"/>
        <w:numPr>
          <w:ilvl w:val="0"/>
          <w:numId w:val="33"/>
        </w:numPr>
        <w:tabs>
          <w:tab w:val="left" w:pos="923"/>
        </w:tabs>
        <w:ind w:right="515"/>
        <w:jc w:val="both"/>
        <w:rPr>
          <w:sz w:val="16"/>
        </w:rPr>
      </w:pPr>
      <w:r>
        <w:t>Arrêté</w:t>
      </w:r>
      <w:r w:rsidRPr="004C576B">
        <w:t xml:space="preserve"> </w:t>
      </w:r>
      <w:r>
        <w:t>du</w:t>
      </w:r>
      <w:r w:rsidRPr="004C576B">
        <w:t xml:space="preserve"> </w:t>
      </w:r>
      <w:r>
        <w:t>4</w:t>
      </w:r>
      <w:r w:rsidRPr="004C576B">
        <w:t xml:space="preserve"> </w:t>
      </w:r>
      <w:r>
        <w:t>octobre</w:t>
      </w:r>
      <w:r w:rsidRPr="004C576B">
        <w:t xml:space="preserve"> </w:t>
      </w:r>
      <w:r>
        <w:t>2010</w:t>
      </w:r>
      <w:r w:rsidRPr="004C576B">
        <w:t xml:space="preserve"> </w:t>
      </w:r>
      <w:r>
        <w:t>relatif</w:t>
      </w:r>
      <w:r w:rsidRPr="004C576B">
        <w:t xml:space="preserve"> </w:t>
      </w:r>
      <w:r>
        <w:t>à</w:t>
      </w:r>
      <w:r w:rsidRPr="004C576B">
        <w:t xml:space="preserve"> </w:t>
      </w:r>
      <w:r>
        <w:t>l’accessibilité</w:t>
      </w:r>
      <w:r w:rsidRPr="004C576B">
        <w:t xml:space="preserve"> </w:t>
      </w:r>
      <w:r>
        <w:t>des</w:t>
      </w:r>
      <w:r w:rsidRPr="004C576B">
        <w:t xml:space="preserve"> </w:t>
      </w:r>
      <w:r>
        <w:t>personnes</w:t>
      </w:r>
      <w:r w:rsidRPr="004C576B">
        <w:t xml:space="preserve"> </w:t>
      </w:r>
      <w:r>
        <w:t>handicapées</w:t>
      </w:r>
      <w:r w:rsidRPr="004C576B">
        <w:t xml:space="preserve"> </w:t>
      </w:r>
      <w:r>
        <w:t>dans</w:t>
      </w:r>
      <w:r w:rsidRPr="004C576B">
        <w:t xml:space="preserve"> </w:t>
      </w:r>
      <w:r>
        <w:t>les</w:t>
      </w:r>
      <w:r w:rsidRPr="004C576B">
        <w:t xml:space="preserve"> </w:t>
      </w:r>
      <w:r>
        <w:t>établissements</w:t>
      </w:r>
      <w:r w:rsidRPr="004C576B">
        <w:t xml:space="preserve"> </w:t>
      </w:r>
      <w:r>
        <w:t>pénitentiaires</w:t>
      </w:r>
      <w:r w:rsidRPr="004C576B">
        <w:t xml:space="preserve"> </w:t>
      </w:r>
      <w:r>
        <w:t>lors</w:t>
      </w:r>
      <w:r w:rsidRPr="004C576B">
        <w:t xml:space="preserve"> </w:t>
      </w:r>
      <w:r>
        <w:t>de</w:t>
      </w:r>
      <w:r w:rsidRPr="004C576B">
        <w:t xml:space="preserve"> </w:t>
      </w:r>
      <w:r>
        <w:t xml:space="preserve">leur </w:t>
      </w:r>
      <w:r w:rsidRPr="004C576B">
        <w:t>construction</w:t>
      </w:r>
      <w:r>
        <w:rPr>
          <w:spacing w:val="-2"/>
        </w:rPr>
        <w:t>.</w:t>
      </w:r>
    </w:p>
    <w:p w:rsidR="004C576B" w:rsidRDefault="004C576B" w:rsidP="00694F3C">
      <w:pPr>
        <w:pStyle w:val="Corpsdetexte"/>
        <w:tabs>
          <w:tab w:val="left" w:pos="923"/>
        </w:tabs>
        <w:ind w:left="993" w:right="515"/>
        <w:jc w:val="both"/>
        <w:rPr>
          <w:sz w:val="16"/>
        </w:rPr>
      </w:pPr>
    </w:p>
    <w:p w:rsidR="00574137" w:rsidRDefault="00197649" w:rsidP="00694F3C">
      <w:pPr>
        <w:pStyle w:val="Titre6"/>
        <w:numPr>
          <w:ilvl w:val="0"/>
          <w:numId w:val="1"/>
        </w:numPr>
        <w:tabs>
          <w:tab w:val="left" w:pos="924"/>
        </w:tabs>
        <w:ind w:left="1418" w:hanging="425"/>
        <w:jc w:val="both"/>
      </w:pPr>
      <w:bookmarkStart w:id="14" w:name="_TOC_250001"/>
      <w:r>
        <w:rPr>
          <w:color w:val="808080"/>
        </w:rPr>
        <w:t>Sismique</w:t>
      </w:r>
      <w:bookmarkEnd w:id="14"/>
      <w:r>
        <w:rPr>
          <w:color w:val="808080"/>
          <w:spacing w:val="-10"/>
        </w:rPr>
        <w:t xml:space="preserve"> :</w:t>
      </w:r>
    </w:p>
    <w:p w:rsidR="00574137" w:rsidRDefault="00197649" w:rsidP="00694F3C">
      <w:pPr>
        <w:pStyle w:val="Corpsdetexte"/>
        <w:numPr>
          <w:ilvl w:val="0"/>
          <w:numId w:val="34"/>
        </w:numPr>
        <w:tabs>
          <w:tab w:val="left" w:pos="923"/>
        </w:tabs>
        <w:spacing w:before="35"/>
        <w:jc w:val="both"/>
      </w:pPr>
      <w:r>
        <w:t>Décret</w:t>
      </w:r>
      <w:r>
        <w:rPr>
          <w:spacing w:val="-5"/>
        </w:rPr>
        <w:t xml:space="preserve"> </w:t>
      </w:r>
      <w:r>
        <w:t>n°</w:t>
      </w:r>
      <w:r>
        <w:rPr>
          <w:spacing w:val="-4"/>
        </w:rPr>
        <w:t xml:space="preserve"> </w:t>
      </w:r>
      <w:r>
        <w:t>2010-1254</w:t>
      </w:r>
      <w:r>
        <w:rPr>
          <w:spacing w:val="-4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22</w:t>
      </w:r>
      <w:r>
        <w:rPr>
          <w:spacing w:val="-4"/>
        </w:rPr>
        <w:t xml:space="preserve"> </w:t>
      </w:r>
      <w:r>
        <w:t>octobre</w:t>
      </w:r>
      <w:r>
        <w:rPr>
          <w:spacing w:val="-5"/>
        </w:rPr>
        <w:t xml:space="preserve"> </w:t>
      </w:r>
      <w:r>
        <w:t>2010</w:t>
      </w:r>
      <w:r>
        <w:rPr>
          <w:spacing w:val="-4"/>
        </w:rPr>
        <w:t xml:space="preserve"> </w:t>
      </w:r>
      <w:r>
        <w:t>relatif</w:t>
      </w:r>
      <w:r>
        <w:rPr>
          <w:spacing w:val="-5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prévention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risque</w:t>
      </w:r>
      <w:r>
        <w:rPr>
          <w:spacing w:val="-4"/>
        </w:rPr>
        <w:t xml:space="preserve"> </w:t>
      </w:r>
      <w:r>
        <w:rPr>
          <w:spacing w:val="-2"/>
        </w:rPr>
        <w:t>sismique.</w:t>
      </w:r>
    </w:p>
    <w:p w:rsidR="00574137" w:rsidRDefault="00197649" w:rsidP="00694F3C">
      <w:pPr>
        <w:pStyle w:val="Corpsdetexte"/>
        <w:numPr>
          <w:ilvl w:val="0"/>
          <w:numId w:val="34"/>
        </w:numPr>
        <w:tabs>
          <w:tab w:val="left" w:pos="923"/>
        </w:tabs>
        <w:jc w:val="both"/>
      </w:pPr>
      <w:r>
        <w:t>Décret</w:t>
      </w:r>
      <w:r>
        <w:rPr>
          <w:spacing w:val="-5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2010-1255</w:t>
      </w:r>
      <w:r>
        <w:rPr>
          <w:spacing w:val="-5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22</w:t>
      </w:r>
      <w:r>
        <w:rPr>
          <w:spacing w:val="-5"/>
        </w:rPr>
        <w:t xml:space="preserve"> </w:t>
      </w:r>
      <w:r>
        <w:t>octobre</w:t>
      </w:r>
      <w:r>
        <w:rPr>
          <w:spacing w:val="-5"/>
        </w:rPr>
        <w:t xml:space="preserve"> </w:t>
      </w:r>
      <w:r>
        <w:t>2010</w:t>
      </w:r>
      <w:r>
        <w:rPr>
          <w:spacing w:val="-5"/>
        </w:rPr>
        <w:t xml:space="preserve"> </w:t>
      </w:r>
      <w:r>
        <w:t>portant</w:t>
      </w:r>
      <w:r>
        <w:rPr>
          <w:spacing w:val="-4"/>
        </w:rPr>
        <w:t xml:space="preserve"> </w:t>
      </w:r>
      <w:r>
        <w:t>délimitation</w:t>
      </w:r>
      <w:r>
        <w:rPr>
          <w:spacing w:val="-5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zones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sismicité</w:t>
      </w:r>
      <w:r>
        <w:rPr>
          <w:spacing w:val="-5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territoire</w:t>
      </w:r>
      <w:r>
        <w:rPr>
          <w:spacing w:val="-6"/>
        </w:rPr>
        <w:t xml:space="preserve"> </w:t>
      </w:r>
      <w:r>
        <w:rPr>
          <w:spacing w:val="-2"/>
        </w:rPr>
        <w:t>français.</w:t>
      </w:r>
    </w:p>
    <w:p w:rsidR="00574137" w:rsidRDefault="00574137" w:rsidP="00694F3C">
      <w:pPr>
        <w:pStyle w:val="Corpsdetexte"/>
        <w:ind w:left="1418" w:hanging="425"/>
        <w:jc w:val="both"/>
        <w:rPr>
          <w:sz w:val="16"/>
        </w:rPr>
      </w:pPr>
    </w:p>
    <w:p w:rsidR="004C576B" w:rsidRDefault="004C576B" w:rsidP="00694F3C">
      <w:pPr>
        <w:pStyle w:val="Corpsdetexte"/>
        <w:ind w:left="1418" w:hanging="425"/>
        <w:jc w:val="both"/>
        <w:rPr>
          <w:sz w:val="16"/>
        </w:rPr>
      </w:pPr>
    </w:p>
    <w:p w:rsidR="004C576B" w:rsidRDefault="004C576B" w:rsidP="00694F3C">
      <w:pPr>
        <w:pStyle w:val="Corpsdetexte"/>
        <w:ind w:left="1418" w:hanging="425"/>
        <w:jc w:val="both"/>
        <w:rPr>
          <w:sz w:val="16"/>
        </w:rPr>
      </w:pPr>
    </w:p>
    <w:p w:rsidR="00574137" w:rsidRDefault="00197649" w:rsidP="00694F3C">
      <w:pPr>
        <w:pStyle w:val="Titre3"/>
        <w:ind w:left="1418" w:hanging="425"/>
        <w:jc w:val="both"/>
      </w:pPr>
      <w:bookmarkStart w:id="15" w:name="_TOC_250000"/>
      <w:r>
        <w:rPr>
          <w:b w:val="0"/>
          <w:noProof/>
          <w:lang w:eastAsia="fr-FR"/>
        </w:rPr>
        <w:drawing>
          <wp:inline distT="0" distB="0" distL="0" distR="0">
            <wp:extent cx="124968" cy="124967"/>
            <wp:effectExtent l="0" t="0" r="0" b="0"/>
            <wp:docPr id="57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68" cy="12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spacing w:val="80"/>
          <w:w w:val="150"/>
          <w:position w:val="1"/>
          <w:sz w:val="20"/>
        </w:rPr>
        <w:t xml:space="preserve"> </w:t>
      </w:r>
      <w:bookmarkEnd w:id="15"/>
      <w:r w:rsidRPr="0037362F">
        <w:rPr>
          <w:position w:val="1"/>
          <w:u w:val="single"/>
        </w:rPr>
        <w:t>Directives européennes applicables et transpositions en droit Français :</w:t>
      </w:r>
    </w:p>
    <w:p w:rsidR="00574137" w:rsidRDefault="00574137" w:rsidP="00694F3C">
      <w:pPr>
        <w:pStyle w:val="Corpsdetexte"/>
        <w:spacing w:before="2"/>
        <w:ind w:left="1418" w:hanging="425"/>
        <w:jc w:val="both"/>
        <w:rPr>
          <w:b/>
          <w:sz w:val="12"/>
        </w:rPr>
      </w:pPr>
    </w:p>
    <w:p w:rsidR="00574137" w:rsidRDefault="00197649" w:rsidP="00694F3C">
      <w:pPr>
        <w:pStyle w:val="Corpsdetexte"/>
        <w:numPr>
          <w:ilvl w:val="0"/>
          <w:numId w:val="35"/>
        </w:numPr>
        <w:tabs>
          <w:tab w:val="left" w:pos="923"/>
        </w:tabs>
        <w:spacing w:before="90"/>
        <w:jc w:val="both"/>
      </w:pPr>
      <w:r>
        <w:t>Ascenseur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2014/33/UE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26</w:t>
      </w:r>
      <w:r>
        <w:rPr>
          <w:spacing w:val="-4"/>
        </w:rPr>
        <w:t xml:space="preserve"> </w:t>
      </w:r>
      <w:r>
        <w:t>février</w:t>
      </w:r>
      <w:r>
        <w:rPr>
          <w:spacing w:val="-5"/>
        </w:rPr>
        <w:t xml:space="preserve"> </w:t>
      </w:r>
      <w:r>
        <w:t>2014</w:t>
      </w:r>
      <w:r>
        <w:rPr>
          <w:spacing w:val="-4"/>
        </w:rPr>
        <w:t xml:space="preserve"> </w:t>
      </w:r>
      <w:r>
        <w:t>transposée</w:t>
      </w:r>
      <w:r>
        <w:rPr>
          <w:spacing w:val="-5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décret</w:t>
      </w:r>
      <w:r>
        <w:rPr>
          <w:spacing w:val="-4"/>
        </w:rPr>
        <w:t xml:space="preserve"> </w:t>
      </w:r>
      <w:r>
        <w:t>n°2016-550</w:t>
      </w:r>
      <w:r>
        <w:rPr>
          <w:spacing w:val="-4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mai</w:t>
      </w:r>
      <w:r>
        <w:rPr>
          <w:spacing w:val="-6"/>
        </w:rPr>
        <w:t xml:space="preserve"> </w:t>
      </w:r>
      <w:r>
        <w:t>2016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35"/>
        </w:numPr>
        <w:tabs>
          <w:tab w:val="left" w:pos="923"/>
        </w:tabs>
        <w:spacing w:before="1" w:line="243" w:lineRule="exact"/>
        <w:jc w:val="both"/>
      </w:pPr>
      <w:r>
        <w:t>Machines</w:t>
      </w:r>
      <w:r>
        <w:rPr>
          <w:spacing w:val="-3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2006/42/CE</w:t>
      </w:r>
      <w:r>
        <w:rPr>
          <w:spacing w:val="-4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mai</w:t>
      </w:r>
      <w:r>
        <w:rPr>
          <w:spacing w:val="-4"/>
        </w:rPr>
        <w:t xml:space="preserve"> </w:t>
      </w:r>
      <w:r>
        <w:t>2006</w:t>
      </w:r>
      <w:r>
        <w:rPr>
          <w:spacing w:val="-5"/>
        </w:rPr>
        <w:t xml:space="preserve"> </w:t>
      </w:r>
      <w:r>
        <w:t>transposée</w:t>
      </w:r>
      <w:r>
        <w:rPr>
          <w:spacing w:val="-5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décret</w:t>
      </w:r>
      <w:r>
        <w:rPr>
          <w:spacing w:val="-3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2008-1156</w:t>
      </w:r>
      <w:r>
        <w:rPr>
          <w:spacing w:val="-4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novembre</w:t>
      </w:r>
      <w:r>
        <w:rPr>
          <w:spacing w:val="-5"/>
        </w:rPr>
        <w:t xml:space="preserve"> </w:t>
      </w:r>
      <w:r>
        <w:t>2008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35"/>
        </w:numPr>
        <w:tabs>
          <w:tab w:val="left" w:pos="923"/>
        </w:tabs>
        <w:spacing w:line="243" w:lineRule="exact"/>
        <w:jc w:val="both"/>
      </w:pPr>
      <w:r>
        <w:t>Basse</w:t>
      </w:r>
      <w:r>
        <w:rPr>
          <w:spacing w:val="-6"/>
        </w:rPr>
        <w:t xml:space="preserve"> </w:t>
      </w:r>
      <w:r>
        <w:t>tension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2014/35/UE</w:t>
      </w:r>
      <w:r>
        <w:rPr>
          <w:spacing w:val="-4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26</w:t>
      </w:r>
      <w:r>
        <w:rPr>
          <w:spacing w:val="-4"/>
        </w:rPr>
        <w:t xml:space="preserve"> </w:t>
      </w:r>
      <w:r>
        <w:t>février</w:t>
      </w:r>
      <w:r>
        <w:rPr>
          <w:spacing w:val="-5"/>
        </w:rPr>
        <w:t xml:space="preserve"> </w:t>
      </w:r>
      <w:r>
        <w:t>2014</w:t>
      </w:r>
      <w:r>
        <w:rPr>
          <w:spacing w:val="-4"/>
        </w:rPr>
        <w:t xml:space="preserve"> </w:t>
      </w:r>
      <w:r>
        <w:t>transposée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décret</w:t>
      </w:r>
      <w:r>
        <w:rPr>
          <w:spacing w:val="-4"/>
        </w:rPr>
        <w:t xml:space="preserve"> </w:t>
      </w:r>
      <w:r>
        <w:t>n°</w:t>
      </w:r>
      <w:r>
        <w:rPr>
          <w:spacing w:val="-4"/>
        </w:rPr>
        <w:t xml:space="preserve"> </w:t>
      </w:r>
      <w:r>
        <w:t>2015-1083</w:t>
      </w:r>
      <w:r>
        <w:rPr>
          <w:spacing w:val="-4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août</w:t>
      </w:r>
      <w:r>
        <w:rPr>
          <w:spacing w:val="-4"/>
        </w:rPr>
        <w:t xml:space="preserve"> </w:t>
      </w:r>
      <w:r>
        <w:t>2015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Default="00197649" w:rsidP="00694F3C">
      <w:pPr>
        <w:pStyle w:val="Corpsdetexte"/>
        <w:numPr>
          <w:ilvl w:val="0"/>
          <w:numId w:val="35"/>
        </w:numPr>
        <w:tabs>
          <w:tab w:val="left" w:pos="923"/>
        </w:tabs>
        <w:ind w:right="487"/>
        <w:jc w:val="both"/>
      </w:pPr>
      <w:r>
        <w:t>Compatibilité</w:t>
      </w:r>
      <w:r>
        <w:rPr>
          <w:spacing w:val="-3"/>
        </w:rPr>
        <w:t xml:space="preserve"> </w:t>
      </w:r>
      <w:r>
        <w:t>électromagnétique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2014/30/UE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26</w:t>
      </w:r>
      <w:r>
        <w:rPr>
          <w:spacing w:val="-5"/>
        </w:rPr>
        <w:t xml:space="preserve"> </w:t>
      </w:r>
      <w:r>
        <w:t>février</w:t>
      </w:r>
      <w:r>
        <w:rPr>
          <w:spacing w:val="-5"/>
        </w:rPr>
        <w:t xml:space="preserve"> </w:t>
      </w:r>
      <w:r>
        <w:t>2014</w:t>
      </w:r>
      <w:r>
        <w:rPr>
          <w:spacing w:val="-5"/>
        </w:rPr>
        <w:t xml:space="preserve"> </w:t>
      </w:r>
      <w:r>
        <w:t>transposée</w:t>
      </w:r>
      <w:r>
        <w:rPr>
          <w:spacing w:val="-5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Décret</w:t>
      </w:r>
      <w:r>
        <w:rPr>
          <w:spacing w:val="-5"/>
        </w:rPr>
        <w:t xml:space="preserve"> </w:t>
      </w:r>
      <w:r>
        <w:t>n°</w:t>
      </w:r>
      <w:r>
        <w:rPr>
          <w:spacing w:val="-4"/>
        </w:rPr>
        <w:t xml:space="preserve"> </w:t>
      </w:r>
      <w:r>
        <w:t>2015-1084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août</w:t>
      </w:r>
      <w:r>
        <w:rPr>
          <w:spacing w:val="-5"/>
        </w:rPr>
        <w:t xml:space="preserve"> </w:t>
      </w:r>
      <w:r>
        <w:t>2015</w:t>
      </w:r>
      <w:r>
        <w:rPr>
          <w:spacing w:val="-4"/>
        </w:rPr>
        <w:t xml:space="preserve"> </w:t>
      </w:r>
      <w:r>
        <w:rPr>
          <w:spacing w:val="-10"/>
        </w:rPr>
        <w:t>;</w:t>
      </w:r>
    </w:p>
    <w:p w:rsidR="00574137" w:rsidRPr="00482ADE" w:rsidRDefault="00197649" w:rsidP="00694F3C">
      <w:pPr>
        <w:pStyle w:val="Corpsdetexte"/>
        <w:numPr>
          <w:ilvl w:val="0"/>
          <w:numId w:val="35"/>
        </w:numPr>
        <w:tabs>
          <w:tab w:val="left" w:pos="923"/>
        </w:tabs>
        <w:ind w:right="515"/>
        <w:jc w:val="both"/>
      </w:pPr>
      <w:r>
        <w:t xml:space="preserve">Produits de construction : Règlement UE N° 305/2011 du 11 mars 2011 transposé par décret n°2012-1489 du 27 décembre </w:t>
      </w:r>
      <w:r w:rsidRPr="00482ADE">
        <w:t>2012.</w:t>
      </w:r>
    </w:p>
    <w:sectPr w:rsidR="00574137" w:rsidRPr="00482ADE" w:rsidSect="00220D44">
      <w:footerReference w:type="default" r:id="rId15"/>
      <w:pgSz w:w="11910" w:h="16840"/>
      <w:pgMar w:top="0" w:right="853" w:bottom="280" w:left="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0AE" w:rsidRDefault="00197649">
      <w:r>
        <w:separator/>
      </w:r>
    </w:p>
  </w:endnote>
  <w:endnote w:type="continuationSeparator" w:id="0">
    <w:p w:rsidR="006F00AE" w:rsidRDefault="0019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137" w:rsidRDefault="00FF7285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28627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10079355</wp:posOffset>
              </wp:positionV>
              <wp:extent cx="2757170" cy="177800"/>
              <wp:effectExtent l="0" t="0" r="0" b="0"/>
              <wp:wrapNone/>
              <wp:docPr id="6" name="docshape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71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137" w:rsidRDefault="00574137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4" o:spid="_x0000_s1027" type="#_x0000_t202" style="position:absolute;margin-left:35pt;margin-top:793.65pt;width:217.1pt;height:14pt;z-index:-160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" filled="f" stroked="f">
              <v:textbox inset="0,0,0,0">
                <w:txbxContent>
                  <w:p w:rsidR="00574137" w:rsidRDefault="00574137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286784" behindDoc="1" locked="0" layoutInCell="1" allowOverlap="1">
              <wp:simplePos x="0" y="0"/>
              <wp:positionH relativeFrom="page">
                <wp:posOffset>6882130</wp:posOffset>
              </wp:positionH>
              <wp:positionV relativeFrom="page">
                <wp:posOffset>10079355</wp:posOffset>
              </wp:positionV>
              <wp:extent cx="166370" cy="177800"/>
              <wp:effectExtent l="0" t="0" r="0" b="0"/>
              <wp:wrapNone/>
              <wp:docPr id="4" name="docshape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137" w:rsidRDefault="00197649">
                          <w:pPr>
                            <w:spacing w:line="264" w:lineRule="exact"/>
                            <w:ind w:left="6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fldChar w:fldCharType="separate"/>
                          </w:r>
                          <w:r w:rsidR="00D141C1">
                            <w:rPr>
                              <w:b/>
                              <w:noProof/>
                              <w:color w:val="FFFFFF"/>
                              <w:sz w:val="24"/>
                            </w:rPr>
                            <w:t>5</w:t>
                          </w: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5" o:spid="_x0000_s1028" type="#_x0000_t202" style="position:absolute;margin-left:541.9pt;margin-top:793.65pt;width:13.1pt;height:14pt;z-index:-1602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" filled="f" stroked="f">
              <v:textbox inset="0,0,0,0">
                <w:txbxContent>
                  <w:p w:rsidR="00574137" w:rsidRDefault="00197649">
                    <w:pPr>
                      <w:spacing w:line="264" w:lineRule="exact"/>
                      <w:ind w:left="6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color w:val="FFFFFF"/>
                        <w:sz w:val="24"/>
                      </w:rPr>
                      <w:fldChar w:fldCharType="separate"/>
                    </w:r>
                    <w:r w:rsidR="00D141C1">
                      <w:rPr>
                        <w:b/>
                        <w:noProof/>
                        <w:color w:val="FFFFFF"/>
                        <w:sz w:val="24"/>
                      </w:rPr>
                      <w:t>5</w:t>
                    </w:r>
                    <w:r>
                      <w:rPr>
                        <w:b/>
                        <w:color w:val="FFFFFF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137" w:rsidRDefault="00574137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0AE" w:rsidRDefault="00197649">
      <w:r>
        <w:separator/>
      </w:r>
    </w:p>
  </w:footnote>
  <w:footnote w:type="continuationSeparator" w:id="0">
    <w:p w:rsidR="006F00AE" w:rsidRDefault="00197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1336"/>
    <w:multiLevelType w:val="hybridMultilevel"/>
    <w:tmpl w:val="7F4016C6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0ED3252"/>
    <w:multiLevelType w:val="hybridMultilevel"/>
    <w:tmpl w:val="6BC85466"/>
    <w:lvl w:ilvl="0" w:tplc="5CCC5772">
      <w:start w:val="1"/>
      <w:numFmt w:val="upperRoman"/>
      <w:lvlText w:val="%1."/>
      <w:lvlJc w:val="left"/>
      <w:pPr>
        <w:ind w:left="1379" w:hanging="528"/>
        <w:jc w:val="right"/>
      </w:pPr>
      <w:rPr>
        <w:rFonts w:hint="default"/>
        <w:spacing w:val="-3"/>
        <w:w w:val="99"/>
        <w:lang w:val="fr-FR" w:eastAsia="en-US" w:bidi="ar-SA"/>
      </w:rPr>
    </w:lvl>
    <w:lvl w:ilvl="1" w:tplc="29A2B76A">
      <w:numFmt w:val="bullet"/>
      <w:lvlText w:val="•"/>
      <w:lvlJc w:val="left"/>
      <w:pPr>
        <w:ind w:left="2566" w:hanging="528"/>
      </w:pPr>
      <w:rPr>
        <w:rFonts w:hint="default"/>
        <w:lang w:val="fr-FR" w:eastAsia="en-US" w:bidi="ar-SA"/>
      </w:rPr>
    </w:lvl>
    <w:lvl w:ilvl="2" w:tplc="09B8246E">
      <w:numFmt w:val="bullet"/>
      <w:lvlText w:val="•"/>
      <w:lvlJc w:val="left"/>
      <w:pPr>
        <w:ind w:left="3573" w:hanging="528"/>
      </w:pPr>
      <w:rPr>
        <w:rFonts w:hint="default"/>
        <w:lang w:val="fr-FR" w:eastAsia="en-US" w:bidi="ar-SA"/>
      </w:rPr>
    </w:lvl>
    <w:lvl w:ilvl="3" w:tplc="1D1E89F0">
      <w:numFmt w:val="bullet"/>
      <w:lvlText w:val="•"/>
      <w:lvlJc w:val="left"/>
      <w:pPr>
        <w:ind w:left="4579" w:hanging="528"/>
      </w:pPr>
      <w:rPr>
        <w:rFonts w:hint="default"/>
        <w:lang w:val="fr-FR" w:eastAsia="en-US" w:bidi="ar-SA"/>
      </w:rPr>
    </w:lvl>
    <w:lvl w:ilvl="4" w:tplc="666A65FA">
      <w:numFmt w:val="bullet"/>
      <w:lvlText w:val="•"/>
      <w:lvlJc w:val="left"/>
      <w:pPr>
        <w:ind w:left="5586" w:hanging="528"/>
      </w:pPr>
      <w:rPr>
        <w:rFonts w:hint="default"/>
        <w:lang w:val="fr-FR" w:eastAsia="en-US" w:bidi="ar-SA"/>
      </w:rPr>
    </w:lvl>
    <w:lvl w:ilvl="5" w:tplc="B3AEBA9C">
      <w:numFmt w:val="bullet"/>
      <w:lvlText w:val="•"/>
      <w:lvlJc w:val="left"/>
      <w:pPr>
        <w:ind w:left="6593" w:hanging="528"/>
      </w:pPr>
      <w:rPr>
        <w:rFonts w:hint="default"/>
        <w:lang w:val="fr-FR" w:eastAsia="en-US" w:bidi="ar-SA"/>
      </w:rPr>
    </w:lvl>
    <w:lvl w:ilvl="6" w:tplc="69AC824A">
      <w:numFmt w:val="bullet"/>
      <w:lvlText w:val="•"/>
      <w:lvlJc w:val="left"/>
      <w:pPr>
        <w:ind w:left="7599" w:hanging="528"/>
      </w:pPr>
      <w:rPr>
        <w:rFonts w:hint="default"/>
        <w:lang w:val="fr-FR" w:eastAsia="en-US" w:bidi="ar-SA"/>
      </w:rPr>
    </w:lvl>
    <w:lvl w:ilvl="7" w:tplc="E48462F2">
      <w:numFmt w:val="bullet"/>
      <w:lvlText w:val="•"/>
      <w:lvlJc w:val="left"/>
      <w:pPr>
        <w:ind w:left="8606" w:hanging="528"/>
      </w:pPr>
      <w:rPr>
        <w:rFonts w:hint="default"/>
        <w:lang w:val="fr-FR" w:eastAsia="en-US" w:bidi="ar-SA"/>
      </w:rPr>
    </w:lvl>
    <w:lvl w:ilvl="8" w:tplc="695C6858">
      <w:numFmt w:val="bullet"/>
      <w:lvlText w:val="•"/>
      <w:lvlJc w:val="left"/>
      <w:pPr>
        <w:ind w:left="9613" w:hanging="528"/>
      </w:pPr>
      <w:rPr>
        <w:rFonts w:hint="default"/>
        <w:lang w:val="fr-FR" w:eastAsia="en-US" w:bidi="ar-SA"/>
      </w:rPr>
    </w:lvl>
  </w:abstractNum>
  <w:abstractNum w:abstractNumId="2" w15:restartNumberingAfterBreak="0">
    <w:nsid w:val="01537096"/>
    <w:multiLevelType w:val="hybridMultilevel"/>
    <w:tmpl w:val="D9A4E0A2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15F4900"/>
    <w:multiLevelType w:val="hybridMultilevel"/>
    <w:tmpl w:val="8A88FF02"/>
    <w:lvl w:ilvl="0" w:tplc="755CE992">
      <w:numFmt w:val="bullet"/>
      <w:lvlText w:val="-"/>
      <w:lvlJc w:val="left"/>
      <w:pPr>
        <w:ind w:left="136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1B80459A">
      <w:numFmt w:val="bullet"/>
      <w:lvlText w:val="•"/>
      <w:lvlJc w:val="left"/>
      <w:pPr>
        <w:ind w:left="2386" w:hanging="360"/>
      </w:pPr>
      <w:rPr>
        <w:rFonts w:hint="default"/>
        <w:lang w:val="fr-FR" w:eastAsia="en-US" w:bidi="ar-SA"/>
      </w:rPr>
    </w:lvl>
    <w:lvl w:ilvl="2" w:tplc="9B12A920">
      <w:numFmt w:val="bullet"/>
      <w:lvlText w:val="•"/>
      <w:lvlJc w:val="left"/>
      <w:pPr>
        <w:ind w:left="3413" w:hanging="360"/>
      </w:pPr>
      <w:rPr>
        <w:rFonts w:hint="default"/>
        <w:lang w:val="fr-FR" w:eastAsia="en-US" w:bidi="ar-SA"/>
      </w:rPr>
    </w:lvl>
    <w:lvl w:ilvl="3" w:tplc="BF328F4C">
      <w:numFmt w:val="bullet"/>
      <w:lvlText w:val="•"/>
      <w:lvlJc w:val="left"/>
      <w:pPr>
        <w:ind w:left="4439" w:hanging="360"/>
      </w:pPr>
      <w:rPr>
        <w:rFonts w:hint="default"/>
        <w:lang w:val="fr-FR" w:eastAsia="en-US" w:bidi="ar-SA"/>
      </w:rPr>
    </w:lvl>
    <w:lvl w:ilvl="4" w:tplc="E260FF34">
      <w:numFmt w:val="bullet"/>
      <w:lvlText w:val="•"/>
      <w:lvlJc w:val="left"/>
      <w:pPr>
        <w:ind w:left="5466" w:hanging="360"/>
      </w:pPr>
      <w:rPr>
        <w:rFonts w:hint="default"/>
        <w:lang w:val="fr-FR" w:eastAsia="en-US" w:bidi="ar-SA"/>
      </w:rPr>
    </w:lvl>
    <w:lvl w:ilvl="5" w:tplc="15DE5672">
      <w:numFmt w:val="bullet"/>
      <w:lvlText w:val="•"/>
      <w:lvlJc w:val="left"/>
      <w:pPr>
        <w:ind w:left="6493" w:hanging="360"/>
      </w:pPr>
      <w:rPr>
        <w:rFonts w:hint="default"/>
        <w:lang w:val="fr-FR" w:eastAsia="en-US" w:bidi="ar-SA"/>
      </w:rPr>
    </w:lvl>
    <w:lvl w:ilvl="6" w:tplc="D13EAE8E">
      <w:numFmt w:val="bullet"/>
      <w:lvlText w:val="•"/>
      <w:lvlJc w:val="left"/>
      <w:pPr>
        <w:ind w:left="7519" w:hanging="360"/>
      </w:pPr>
      <w:rPr>
        <w:rFonts w:hint="default"/>
        <w:lang w:val="fr-FR" w:eastAsia="en-US" w:bidi="ar-SA"/>
      </w:rPr>
    </w:lvl>
    <w:lvl w:ilvl="7" w:tplc="335A860A">
      <w:numFmt w:val="bullet"/>
      <w:lvlText w:val="•"/>
      <w:lvlJc w:val="left"/>
      <w:pPr>
        <w:ind w:left="8546" w:hanging="360"/>
      </w:pPr>
      <w:rPr>
        <w:rFonts w:hint="default"/>
        <w:lang w:val="fr-FR" w:eastAsia="en-US" w:bidi="ar-SA"/>
      </w:rPr>
    </w:lvl>
    <w:lvl w:ilvl="8" w:tplc="B2FE6A78">
      <w:numFmt w:val="bullet"/>
      <w:lvlText w:val="•"/>
      <w:lvlJc w:val="left"/>
      <w:pPr>
        <w:ind w:left="9573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02C913F0"/>
    <w:multiLevelType w:val="hybridMultilevel"/>
    <w:tmpl w:val="0032D1C0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6134692"/>
    <w:multiLevelType w:val="hybridMultilevel"/>
    <w:tmpl w:val="3A10DB3C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BE8706D"/>
    <w:multiLevelType w:val="hybridMultilevel"/>
    <w:tmpl w:val="CF300C82"/>
    <w:lvl w:ilvl="0" w:tplc="040C000F">
      <w:start w:val="1"/>
      <w:numFmt w:val="decimal"/>
      <w:lvlText w:val="%1."/>
      <w:lvlJc w:val="left"/>
      <w:pPr>
        <w:ind w:left="1724" w:hanging="360"/>
      </w:p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" w15:restartNumberingAfterBreak="0">
    <w:nsid w:val="0CE15508"/>
    <w:multiLevelType w:val="hybridMultilevel"/>
    <w:tmpl w:val="D6C601D6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E83752E"/>
    <w:multiLevelType w:val="hybridMultilevel"/>
    <w:tmpl w:val="87704164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94354"/>
    <w:multiLevelType w:val="hybridMultilevel"/>
    <w:tmpl w:val="74429212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1478031F"/>
    <w:multiLevelType w:val="hybridMultilevel"/>
    <w:tmpl w:val="F052191A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A495B8D"/>
    <w:multiLevelType w:val="hybridMultilevel"/>
    <w:tmpl w:val="E6FAAB66"/>
    <w:lvl w:ilvl="0" w:tplc="040C000F">
      <w:start w:val="1"/>
      <w:numFmt w:val="decimal"/>
      <w:lvlText w:val="%1."/>
      <w:lvlJc w:val="left"/>
      <w:pPr>
        <w:ind w:left="1156" w:hanging="360"/>
      </w:pPr>
    </w:lvl>
    <w:lvl w:ilvl="1" w:tplc="040C0019" w:tentative="1">
      <w:start w:val="1"/>
      <w:numFmt w:val="lowerLetter"/>
      <w:lvlText w:val="%2."/>
      <w:lvlJc w:val="left"/>
      <w:pPr>
        <w:ind w:left="1876" w:hanging="360"/>
      </w:pPr>
    </w:lvl>
    <w:lvl w:ilvl="2" w:tplc="040C001B" w:tentative="1">
      <w:start w:val="1"/>
      <w:numFmt w:val="lowerRoman"/>
      <w:lvlText w:val="%3."/>
      <w:lvlJc w:val="right"/>
      <w:pPr>
        <w:ind w:left="2596" w:hanging="180"/>
      </w:pPr>
    </w:lvl>
    <w:lvl w:ilvl="3" w:tplc="040C000F" w:tentative="1">
      <w:start w:val="1"/>
      <w:numFmt w:val="decimal"/>
      <w:lvlText w:val="%4."/>
      <w:lvlJc w:val="left"/>
      <w:pPr>
        <w:ind w:left="3316" w:hanging="360"/>
      </w:pPr>
    </w:lvl>
    <w:lvl w:ilvl="4" w:tplc="040C0019" w:tentative="1">
      <w:start w:val="1"/>
      <w:numFmt w:val="lowerLetter"/>
      <w:lvlText w:val="%5."/>
      <w:lvlJc w:val="left"/>
      <w:pPr>
        <w:ind w:left="4036" w:hanging="360"/>
      </w:pPr>
    </w:lvl>
    <w:lvl w:ilvl="5" w:tplc="040C001B" w:tentative="1">
      <w:start w:val="1"/>
      <w:numFmt w:val="lowerRoman"/>
      <w:lvlText w:val="%6."/>
      <w:lvlJc w:val="right"/>
      <w:pPr>
        <w:ind w:left="4756" w:hanging="180"/>
      </w:pPr>
    </w:lvl>
    <w:lvl w:ilvl="6" w:tplc="040C000F" w:tentative="1">
      <w:start w:val="1"/>
      <w:numFmt w:val="decimal"/>
      <w:lvlText w:val="%7."/>
      <w:lvlJc w:val="left"/>
      <w:pPr>
        <w:ind w:left="5476" w:hanging="360"/>
      </w:pPr>
    </w:lvl>
    <w:lvl w:ilvl="7" w:tplc="040C0019" w:tentative="1">
      <w:start w:val="1"/>
      <w:numFmt w:val="lowerLetter"/>
      <w:lvlText w:val="%8."/>
      <w:lvlJc w:val="left"/>
      <w:pPr>
        <w:ind w:left="6196" w:hanging="360"/>
      </w:pPr>
    </w:lvl>
    <w:lvl w:ilvl="8" w:tplc="040C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2" w15:restartNumberingAfterBreak="0">
    <w:nsid w:val="2F882A52"/>
    <w:multiLevelType w:val="hybridMultilevel"/>
    <w:tmpl w:val="8B2E0EC2"/>
    <w:lvl w:ilvl="0" w:tplc="8318C5F8">
      <w:numFmt w:val="bullet"/>
      <w:lvlText w:val="-"/>
      <w:lvlJc w:val="left"/>
      <w:pPr>
        <w:ind w:left="1713" w:hanging="360"/>
      </w:pPr>
      <w:rPr>
        <w:rFonts w:ascii="Arial" w:eastAsia="Arial" w:hAnsi="Arial" w:cs="Arial" w:hint="default"/>
        <w:spacing w:val="0"/>
        <w:w w:val="10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2FC2388"/>
    <w:multiLevelType w:val="hybridMultilevel"/>
    <w:tmpl w:val="C2A0054A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B3E678C"/>
    <w:multiLevelType w:val="hybridMultilevel"/>
    <w:tmpl w:val="725CCD04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E046EDA"/>
    <w:multiLevelType w:val="hybridMultilevel"/>
    <w:tmpl w:val="CA546E92"/>
    <w:lvl w:ilvl="0" w:tplc="3CFA8F18">
      <w:start w:val="1"/>
      <w:numFmt w:val="lowerLetter"/>
      <w:lvlText w:val="%1)"/>
      <w:lvlJc w:val="left"/>
      <w:pPr>
        <w:ind w:left="923" w:hanging="284"/>
      </w:pPr>
      <w:rPr>
        <w:rFonts w:ascii="Calibri" w:eastAsia="Calibri" w:hAnsi="Calibri" w:cs="Calibri" w:hint="default"/>
        <w:b/>
        <w:bCs/>
        <w:i w:val="0"/>
        <w:iCs w:val="0"/>
        <w:color w:val="808080"/>
        <w:w w:val="99"/>
        <w:sz w:val="20"/>
        <w:szCs w:val="20"/>
        <w:lang w:val="fr-FR" w:eastAsia="en-US" w:bidi="ar-SA"/>
      </w:rPr>
    </w:lvl>
    <w:lvl w:ilvl="1" w:tplc="1F64A600">
      <w:numFmt w:val="bullet"/>
      <w:lvlText w:val="•"/>
      <w:lvlJc w:val="left"/>
      <w:pPr>
        <w:ind w:left="1990" w:hanging="284"/>
      </w:pPr>
      <w:rPr>
        <w:rFonts w:hint="default"/>
        <w:lang w:val="fr-FR" w:eastAsia="en-US" w:bidi="ar-SA"/>
      </w:rPr>
    </w:lvl>
    <w:lvl w:ilvl="2" w:tplc="EF706642">
      <w:numFmt w:val="bullet"/>
      <w:lvlText w:val="•"/>
      <w:lvlJc w:val="left"/>
      <w:pPr>
        <w:ind w:left="3061" w:hanging="284"/>
      </w:pPr>
      <w:rPr>
        <w:rFonts w:hint="default"/>
        <w:lang w:val="fr-FR" w:eastAsia="en-US" w:bidi="ar-SA"/>
      </w:rPr>
    </w:lvl>
    <w:lvl w:ilvl="3" w:tplc="5DA60CE6">
      <w:numFmt w:val="bullet"/>
      <w:lvlText w:val="•"/>
      <w:lvlJc w:val="left"/>
      <w:pPr>
        <w:ind w:left="4131" w:hanging="284"/>
      </w:pPr>
      <w:rPr>
        <w:rFonts w:hint="default"/>
        <w:lang w:val="fr-FR" w:eastAsia="en-US" w:bidi="ar-SA"/>
      </w:rPr>
    </w:lvl>
    <w:lvl w:ilvl="4" w:tplc="51BC00EE">
      <w:numFmt w:val="bullet"/>
      <w:lvlText w:val="•"/>
      <w:lvlJc w:val="left"/>
      <w:pPr>
        <w:ind w:left="5202" w:hanging="284"/>
      </w:pPr>
      <w:rPr>
        <w:rFonts w:hint="default"/>
        <w:lang w:val="fr-FR" w:eastAsia="en-US" w:bidi="ar-SA"/>
      </w:rPr>
    </w:lvl>
    <w:lvl w:ilvl="5" w:tplc="177AFB56">
      <w:numFmt w:val="bullet"/>
      <w:lvlText w:val="•"/>
      <w:lvlJc w:val="left"/>
      <w:pPr>
        <w:ind w:left="6273" w:hanging="284"/>
      </w:pPr>
      <w:rPr>
        <w:rFonts w:hint="default"/>
        <w:lang w:val="fr-FR" w:eastAsia="en-US" w:bidi="ar-SA"/>
      </w:rPr>
    </w:lvl>
    <w:lvl w:ilvl="6" w:tplc="D4A2FA40">
      <w:numFmt w:val="bullet"/>
      <w:lvlText w:val="•"/>
      <w:lvlJc w:val="left"/>
      <w:pPr>
        <w:ind w:left="7343" w:hanging="284"/>
      </w:pPr>
      <w:rPr>
        <w:rFonts w:hint="default"/>
        <w:lang w:val="fr-FR" w:eastAsia="en-US" w:bidi="ar-SA"/>
      </w:rPr>
    </w:lvl>
    <w:lvl w:ilvl="7" w:tplc="FF2E2982">
      <w:numFmt w:val="bullet"/>
      <w:lvlText w:val="•"/>
      <w:lvlJc w:val="left"/>
      <w:pPr>
        <w:ind w:left="8414" w:hanging="284"/>
      </w:pPr>
      <w:rPr>
        <w:rFonts w:hint="default"/>
        <w:lang w:val="fr-FR" w:eastAsia="en-US" w:bidi="ar-SA"/>
      </w:rPr>
    </w:lvl>
    <w:lvl w:ilvl="8" w:tplc="BD307B70">
      <w:numFmt w:val="bullet"/>
      <w:lvlText w:val="•"/>
      <w:lvlJc w:val="left"/>
      <w:pPr>
        <w:ind w:left="9485" w:hanging="284"/>
      </w:pPr>
      <w:rPr>
        <w:rFonts w:hint="default"/>
        <w:lang w:val="fr-FR" w:eastAsia="en-US" w:bidi="ar-SA"/>
      </w:rPr>
    </w:lvl>
  </w:abstractNum>
  <w:abstractNum w:abstractNumId="16" w15:restartNumberingAfterBreak="0">
    <w:nsid w:val="464919A5"/>
    <w:multiLevelType w:val="hybridMultilevel"/>
    <w:tmpl w:val="02689300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49737301"/>
    <w:multiLevelType w:val="hybridMultilevel"/>
    <w:tmpl w:val="8D7412C4"/>
    <w:lvl w:ilvl="0" w:tplc="4A68E526">
      <w:start w:val="1"/>
      <w:numFmt w:val="upperRoman"/>
      <w:lvlText w:val="%1."/>
      <w:lvlJc w:val="left"/>
      <w:pPr>
        <w:ind w:left="1079" w:hanging="44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99AA805A">
      <w:start w:val="1"/>
      <w:numFmt w:val="lowerLetter"/>
      <w:lvlText w:val="%2)"/>
      <w:lvlJc w:val="left"/>
      <w:pPr>
        <w:ind w:left="2144" w:hanging="4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5ABE9B6A">
      <w:numFmt w:val="bullet"/>
      <w:lvlText w:val="•"/>
      <w:lvlJc w:val="left"/>
      <w:pPr>
        <w:ind w:left="2642" w:hanging="442"/>
      </w:pPr>
      <w:rPr>
        <w:rFonts w:hint="default"/>
        <w:lang w:val="fr-FR" w:eastAsia="en-US" w:bidi="ar-SA"/>
      </w:rPr>
    </w:lvl>
    <w:lvl w:ilvl="3" w:tplc="D3F64296">
      <w:numFmt w:val="bullet"/>
      <w:lvlText w:val="•"/>
      <w:lvlJc w:val="left"/>
      <w:pPr>
        <w:ind w:left="3765" w:hanging="442"/>
      </w:pPr>
      <w:rPr>
        <w:rFonts w:hint="default"/>
        <w:lang w:val="fr-FR" w:eastAsia="en-US" w:bidi="ar-SA"/>
      </w:rPr>
    </w:lvl>
    <w:lvl w:ilvl="4" w:tplc="D85E3C70">
      <w:numFmt w:val="bullet"/>
      <w:lvlText w:val="•"/>
      <w:lvlJc w:val="left"/>
      <w:pPr>
        <w:ind w:left="4888" w:hanging="442"/>
      </w:pPr>
      <w:rPr>
        <w:rFonts w:hint="default"/>
        <w:lang w:val="fr-FR" w:eastAsia="en-US" w:bidi="ar-SA"/>
      </w:rPr>
    </w:lvl>
    <w:lvl w:ilvl="5" w:tplc="11F2F798">
      <w:numFmt w:val="bullet"/>
      <w:lvlText w:val="•"/>
      <w:lvlJc w:val="left"/>
      <w:pPr>
        <w:ind w:left="6011" w:hanging="442"/>
      </w:pPr>
      <w:rPr>
        <w:rFonts w:hint="default"/>
        <w:lang w:val="fr-FR" w:eastAsia="en-US" w:bidi="ar-SA"/>
      </w:rPr>
    </w:lvl>
    <w:lvl w:ilvl="6" w:tplc="3992FF1E">
      <w:numFmt w:val="bullet"/>
      <w:lvlText w:val="•"/>
      <w:lvlJc w:val="left"/>
      <w:pPr>
        <w:ind w:left="7134" w:hanging="442"/>
      </w:pPr>
      <w:rPr>
        <w:rFonts w:hint="default"/>
        <w:lang w:val="fr-FR" w:eastAsia="en-US" w:bidi="ar-SA"/>
      </w:rPr>
    </w:lvl>
    <w:lvl w:ilvl="7" w:tplc="D2BABE3A">
      <w:numFmt w:val="bullet"/>
      <w:lvlText w:val="•"/>
      <w:lvlJc w:val="left"/>
      <w:pPr>
        <w:ind w:left="8257" w:hanging="442"/>
      </w:pPr>
      <w:rPr>
        <w:rFonts w:hint="default"/>
        <w:lang w:val="fr-FR" w:eastAsia="en-US" w:bidi="ar-SA"/>
      </w:rPr>
    </w:lvl>
    <w:lvl w:ilvl="8" w:tplc="3620B2EE">
      <w:numFmt w:val="bullet"/>
      <w:lvlText w:val="•"/>
      <w:lvlJc w:val="left"/>
      <w:pPr>
        <w:ind w:left="9380" w:hanging="442"/>
      </w:pPr>
      <w:rPr>
        <w:rFonts w:hint="default"/>
        <w:lang w:val="fr-FR" w:eastAsia="en-US" w:bidi="ar-SA"/>
      </w:rPr>
    </w:lvl>
  </w:abstractNum>
  <w:abstractNum w:abstractNumId="18" w15:restartNumberingAfterBreak="0">
    <w:nsid w:val="49F33B7C"/>
    <w:multiLevelType w:val="hybridMultilevel"/>
    <w:tmpl w:val="88B8881E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CFB73DC"/>
    <w:multiLevelType w:val="hybridMultilevel"/>
    <w:tmpl w:val="1CFA0FEE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FA94FD2"/>
    <w:multiLevelType w:val="hybridMultilevel"/>
    <w:tmpl w:val="C87AACC4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52942DEC"/>
    <w:multiLevelType w:val="hybridMultilevel"/>
    <w:tmpl w:val="C54A2E5E"/>
    <w:lvl w:ilvl="0" w:tplc="8318C5F8">
      <w:numFmt w:val="bullet"/>
      <w:lvlText w:val="-"/>
      <w:lvlJc w:val="left"/>
      <w:pPr>
        <w:ind w:left="1713" w:hanging="360"/>
      </w:pPr>
      <w:rPr>
        <w:rFonts w:ascii="Arial" w:eastAsia="Arial" w:hAnsi="Arial" w:cs="Arial" w:hint="default"/>
        <w:spacing w:val="0"/>
        <w:w w:val="10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438364D"/>
    <w:multiLevelType w:val="hybridMultilevel"/>
    <w:tmpl w:val="CBB21BBC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6B656FD"/>
    <w:multiLevelType w:val="hybridMultilevel"/>
    <w:tmpl w:val="E702DD80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59F9645C"/>
    <w:multiLevelType w:val="hybridMultilevel"/>
    <w:tmpl w:val="F6DC0230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A182156"/>
    <w:multiLevelType w:val="hybridMultilevel"/>
    <w:tmpl w:val="1C38F1AE"/>
    <w:lvl w:ilvl="0" w:tplc="040C000F">
      <w:start w:val="1"/>
      <w:numFmt w:val="decimal"/>
      <w:lvlText w:val="%1."/>
      <w:lvlJc w:val="left"/>
      <w:pPr>
        <w:ind w:left="1156" w:hanging="360"/>
      </w:pPr>
    </w:lvl>
    <w:lvl w:ilvl="1" w:tplc="040C0019" w:tentative="1">
      <w:start w:val="1"/>
      <w:numFmt w:val="lowerLetter"/>
      <w:lvlText w:val="%2."/>
      <w:lvlJc w:val="left"/>
      <w:pPr>
        <w:ind w:left="1876" w:hanging="360"/>
      </w:pPr>
    </w:lvl>
    <w:lvl w:ilvl="2" w:tplc="040C001B" w:tentative="1">
      <w:start w:val="1"/>
      <w:numFmt w:val="lowerRoman"/>
      <w:lvlText w:val="%3."/>
      <w:lvlJc w:val="right"/>
      <w:pPr>
        <w:ind w:left="2596" w:hanging="180"/>
      </w:pPr>
    </w:lvl>
    <w:lvl w:ilvl="3" w:tplc="040C000F" w:tentative="1">
      <w:start w:val="1"/>
      <w:numFmt w:val="decimal"/>
      <w:lvlText w:val="%4."/>
      <w:lvlJc w:val="left"/>
      <w:pPr>
        <w:ind w:left="3316" w:hanging="360"/>
      </w:pPr>
    </w:lvl>
    <w:lvl w:ilvl="4" w:tplc="040C0019" w:tentative="1">
      <w:start w:val="1"/>
      <w:numFmt w:val="lowerLetter"/>
      <w:lvlText w:val="%5."/>
      <w:lvlJc w:val="left"/>
      <w:pPr>
        <w:ind w:left="4036" w:hanging="360"/>
      </w:pPr>
    </w:lvl>
    <w:lvl w:ilvl="5" w:tplc="040C001B" w:tentative="1">
      <w:start w:val="1"/>
      <w:numFmt w:val="lowerRoman"/>
      <w:lvlText w:val="%6."/>
      <w:lvlJc w:val="right"/>
      <w:pPr>
        <w:ind w:left="4756" w:hanging="180"/>
      </w:pPr>
    </w:lvl>
    <w:lvl w:ilvl="6" w:tplc="040C000F" w:tentative="1">
      <w:start w:val="1"/>
      <w:numFmt w:val="decimal"/>
      <w:lvlText w:val="%7."/>
      <w:lvlJc w:val="left"/>
      <w:pPr>
        <w:ind w:left="5476" w:hanging="360"/>
      </w:pPr>
    </w:lvl>
    <w:lvl w:ilvl="7" w:tplc="040C0019" w:tentative="1">
      <w:start w:val="1"/>
      <w:numFmt w:val="lowerLetter"/>
      <w:lvlText w:val="%8."/>
      <w:lvlJc w:val="left"/>
      <w:pPr>
        <w:ind w:left="6196" w:hanging="360"/>
      </w:pPr>
    </w:lvl>
    <w:lvl w:ilvl="8" w:tplc="040C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6" w15:restartNumberingAfterBreak="0">
    <w:nsid w:val="5A62247F"/>
    <w:multiLevelType w:val="hybridMultilevel"/>
    <w:tmpl w:val="CBECC476"/>
    <w:lvl w:ilvl="0" w:tplc="8318C5F8">
      <w:numFmt w:val="bullet"/>
      <w:lvlText w:val="-"/>
      <w:lvlJc w:val="left"/>
      <w:pPr>
        <w:ind w:left="1713" w:hanging="360"/>
      </w:pPr>
      <w:rPr>
        <w:rFonts w:ascii="Arial" w:eastAsia="Arial" w:hAnsi="Arial" w:cs="Arial" w:hint="default"/>
        <w:spacing w:val="0"/>
        <w:w w:val="10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5D3C0210"/>
    <w:multiLevelType w:val="hybridMultilevel"/>
    <w:tmpl w:val="7C9000A8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5D4A37DD"/>
    <w:multiLevelType w:val="hybridMultilevel"/>
    <w:tmpl w:val="D1D6AB88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60944EF1"/>
    <w:multiLevelType w:val="hybridMultilevel"/>
    <w:tmpl w:val="6CFEC3DC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1177550"/>
    <w:multiLevelType w:val="hybridMultilevel"/>
    <w:tmpl w:val="87AE8C8A"/>
    <w:lvl w:ilvl="0" w:tplc="8318C5F8">
      <w:numFmt w:val="bullet"/>
      <w:lvlText w:val="-"/>
      <w:lvlJc w:val="left"/>
      <w:pPr>
        <w:ind w:left="1713" w:hanging="360"/>
      </w:pPr>
      <w:rPr>
        <w:rFonts w:ascii="Arial" w:eastAsia="Arial" w:hAnsi="Arial" w:cs="Arial" w:hint="default"/>
        <w:spacing w:val="0"/>
        <w:w w:val="10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2F77A7A"/>
    <w:multiLevelType w:val="hybridMultilevel"/>
    <w:tmpl w:val="F69EA562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4457318"/>
    <w:multiLevelType w:val="hybridMultilevel"/>
    <w:tmpl w:val="567406FA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C5B3B8A"/>
    <w:multiLevelType w:val="hybridMultilevel"/>
    <w:tmpl w:val="CDEED34A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7041C2C"/>
    <w:multiLevelType w:val="hybridMultilevel"/>
    <w:tmpl w:val="D9680024"/>
    <w:lvl w:ilvl="0" w:tplc="040C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"/>
  </w:num>
  <w:num w:numId="4">
    <w:abstractNumId w:val="17"/>
  </w:num>
  <w:num w:numId="5">
    <w:abstractNumId w:val="25"/>
  </w:num>
  <w:num w:numId="6">
    <w:abstractNumId w:val="11"/>
  </w:num>
  <w:num w:numId="7">
    <w:abstractNumId w:val="6"/>
  </w:num>
  <w:num w:numId="8">
    <w:abstractNumId w:val="20"/>
  </w:num>
  <w:num w:numId="9">
    <w:abstractNumId w:val="12"/>
  </w:num>
  <w:num w:numId="10">
    <w:abstractNumId w:val="28"/>
  </w:num>
  <w:num w:numId="11">
    <w:abstractNumId w:val="7"/>
  </w:num>
  <w:num w:numId="12">
    <w:abstractNumId w:val="29"/>
  </w:num>
  <w:num w:numId="13">
    <w:abstractNumId w:val="23"/>
  </w:num>
  <w:num w:numId="14">
    <w:abstractNumId w:val="16"/>
  </w:num>
  <w:num w:numId="15">
    <w:abstractNumId w:val="18"/>
  </w:num>
  <w:num w:numId="16">
    <w:abstractNumId w:val="34"/>
  </w:num>
  <w:num w:numId="17">
    <w:abstractNumId w:val="19"/>
  </w:num>
  <w:num w:numId="18">
    <w:abstractNumId w:val="26"/>
  </w:num>
  <w:num w:numId="19">
    <w:abstractNumId w:val="24"/>
  </w:num>
  <w:num w:numId="20">
    <w:abstractNumId w:val="30"/>
  </w:num>
  <w:num w:numId="21">
    <w:abstractNumId w:val="4"/>
  </w:num>
  <w:num w:numId="22">
    <w:abstractNumId w:val="21"/>
  </w:num>
  <w:num w:numId="23">
    <w:abstractNumId w:val="5"/>
  </w:num>
  <w:num w:numId="24">
    <w:abstractNumId w:val="9"/>
  </w:num>
  <w:num w:numId="25">
    <w:abstractNumId w:val="2"/>
  </w:num>
  <w:num w:numId="26">
    <w:abstractNumId w:val="8"/>
  </w:num>
  <w:num w:numId="27">
    <w:abstractNumId w:val="14"/>
  </w:num>
  <w:num w:numId="28">
    <w:abstractNumId w:val="0"/>
  </w:num>
  <w:num w:numId="29">
    <w:abstractNumId w:val="32"/>
  </w:num>
  <w:num w:numId="30">
    <w:abstractNumId w:val="10"/>
  </w:num>
  <w:num w:numId="31">
    <w:abstractNumId w:val="31"/>
  </w:num>
  <w:num w:numId="32">
    <w:abstractNumId w:val="27"/>
  </w:num>
  <w:num w:numId="33">
    <w:abstractNumId w:val="22"/>
  </w:num>
  <w:num w:numId="34">
    <w:abstractNumId w:val="3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37"/>
    <w:rsid w:val="00197649"/>
    <w:rsid w:val="00220D44"/>
    <w:rsid w:val="002D3FAC"/>
    <w:rsid w:val="0037362F"/>
    <w:rsid w:val="0041315E"/>
    <w:rsid w:val="00482ADE"/>
    <w:rsid w:val="004C576B"/>
    <w:rsid w:val="00574137"/>
    <w:rsid w:val="006911AC"/>
    <w:rsid w:val="00694F3C"/>
    <w:rsid w:val="006F00AE"/>
    <w:rsid w:val="00730949"/>
    <w:rsid w:val="00784230"/>
    <w:rsid w:val="007A07EB"/>
    <w:rsid w:val="007A12DA"/>
    <w:rsid w:val="00C77E9C"/>
    <w:rsid w:val="00C96572"/>
    <w:rsid w:val="00D141C1"/>
    <w:rsid w:val="00D60701"/>
    <w:rsid w:val="00D71D6E"/>
    <w:rsid w:val="00D832E5"/>
    <w:rsid w:val="00DA519C"/>
    <w:rsid w:val="00E139CF"/>
    <w:rsid w:val="00E81CDB"/>
    <w:rsid w:val="00EA5CB5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8626A2"/>
  <w15:docId w15:val="{44B0E763-CE66-4977-A9E9-1BCD823F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1564" w:hanging="718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uiPriority w:val="1"/>
    <w:qFormat/>
    <w:pPr>
      <w:ind w:left="3260"/>
      <w:outlineLvl w:val="1"/>
    </w:pPr>
    <w:rPr>
      <w:b/>
      <w:bCs/>
      <w:sz w:val="30"/>
      <w:szCs w:val="30"/>
    </w:rPr>
  </w:style>
  <w:style w:type="paragraph" w:styleId="Titre3">
    <w:name w:val="heading 3"/>
    <w:basedOn w:val="Normal"/>
    <w:uiPriority w:val="1"/>
    <w:qFormat/>
    <w:pPr>
      <w:spacing w:before="46"/>
      <w:ind w:left="1004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uiPriority w:val="1"/>
    <w:qFormat/>
    <w:pPr>
      <w:ind w:left="60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uiPriority w:val="1"/>
    <w:qFormat/>
    <w:pPr>
      <w:spacing w:line="264" w:lineRule="exact"/>
      <w:ind w:left="20"/>
      <w:outlineLvl w:val="4"/>
    </w:pPr>
    <w:rPr>
      <w:sz w:val="24"/>
      <w:szCs w:val="24"/>
    </w:rPr>
  </w:style>
  <w:style w:type="paragraph" w:styleId="Titre6">
    <w:name w:val="heading 6"/>
    <w:basedOn w:val="Normal"/>
    <w:uiPriority w:val="1"/>
    <w:qFormat/>
    <w:pPr>
      <w:ind w:left="923" w:hanging="284"/>
      <w:outlineLvl w:val="5"/>
    </w:pPr>
    <w:rPr>
      <w:b/>
      <w:bCs/>
      <w:sz w:val="20"/>
      <w:szCs w:val="20"/>
    </w:rPr>
  </w:style>
  <w:style w:type="paragraph" w:styleId="Titre7">
    <w:name w:val="heading 7"/>
    <w:basedOn w:val="Normal"/>
    <w:uiPriority w:val="1"/>
    <w:qFormat/>
    <w:pPr>
      <w:ind w:left="640"/>
      <w:outlineLvl w:val="6"/>
    </w:pPr>
    <w:rPr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99"/>
      <w:ind w:left="1079" w:hanging="440"/>
    </w:pPr>
    <w:rPr>
      <w:sz w:val="20"/>
      <w:szCs w:val="20"/>
    </w:rPr>
  </w:style>
  <w:style w:type="paragraph" w:styleId="TM2">
    <w:name w:val="toc 2"/>
    <w:basedOn w:val="Normal"/>
    <w:uiPriority w:val="1"/>
    <w:qFormat/>
    <w:pPr>
      <w:spacing w:before="97"/>
      <w:ind w:left="856"/>
    </w:pPr>
    <w:rPr>
      <w:sz w:val="20"/>
      <w:szCs w:val="20"/>
    </w:rPr>
  </w:style>
  <w:style w:type="paragraph" w:styleId="TM3">
    <w:name w:val="toc 3"/>
    <w:basedOn w:val="Normal"/>
    <w:uiPriority w:val="1"/>
    <w:qFormat/>
    <w:pPr>
      <w:spacing w:before="101"/>
      <w:ind w:left="860"/>
    </w:pPr>
    <w:rPr>
      <w:sz w:val="20"/>
      <w:szCs w:val="20"/>
    </w:rPr>
  </w:style>
  <w:style w:type="paragraph" w:styleId="TM4">
    <w:name w:val="toc 4"/>
    <w:basedOn w:val="Normal"/>
    <w:uiPriority w:val="1"/>
    <w:qFormat/>
    <w:pPr>
      <w:spacing w:before="99"/>
      <w:ind w:left="1520" w:hanging="442"/>
    </w:pPr>
    <w:rPr>
      <w:sz w:val="20"/>
      <w:szCs w:val="20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spacing w:line="833" w:lineRule="exact"/>
      <w:ind w:right="661"/>
      <w:jc w:val="right"/>
    </w:pPr>
    <w:rPr>
      <w:b/>
      <w:bCs/>
      <w:sz w:val="72"/>
      <w:szCs w:val="72"/>
    </w:rPr>
  </w:style>
  <w:style w:type="paragraph" w:styleId="Paragraphedeliste">
    <w:name w:val="List Paragraph"/>
    <w:basedOn w:val="Normal"/>
    <w:uiPriority w:val="1"/>
    <w:qFormat/>
    <w:pPr>
      <w:ind w:left="1564" w:hanging="44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4131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1315E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131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315E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F01C6-A847-4636-9EAE-C145FAF4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3049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CCTP annexe 2 - Prescriptions Techniques Travaux Ascenseurs (Remplacement complet) - CPAM V1.docx</vt:lpstr>
    </vt:vector>
  </TitlesOfParts>
  <Company>Cnam</Company>
  <LinksUpToDate>false</LinksUpToDate>
  <CharactersWithSpaces>19784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CCTP annexe 2 - Prescriptions Techniques Travaux Ascenseurs (Remplacement complet) - CPAM V1.docx</dc:title>
  <dc:creator>Romain FAUVET</dc:creator>
  <cp:lastModifiedBy>ALLARD SANDRA (CPAM MOSELLE)</cp:lastModifiedBy>
  <cp:revision>19</cp:revision>
  <dcterms:created xsi:type="dcterms:W3CDTF">2026-01-26T13:51:00Z</dcterms:created>
  <dcterms:modified xsi:type="dcterms:W3CDTF">2026-02-06T11:16:00Z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2025-07-17T00:00:00Z</vt:filetime>
  </property>
  <property fmtid="{D5CDD505-2E9C-101B-9397-08002B2CF9AE}" pid="3" name="LastSaved">
    <vt:filetime>2026-01-26T00:00:00Z</vt:filetime>
  </property>
  <property fmtid="{D5CDD505-2E9C-101B-9397-08002B2CF9AE}" pid="4" name="Producer">
    <vt:lpwstr>Microsoft: Print To PDF</vt:lpwstr>
  </property>
</Properties>
</file>